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6C4" w:rsidRPr="00CA36C4" w:rsidRDefault="00CA36C4" w:rsidP="00CA36C4">
      <w:pPr>
        <w:spacing w:after="0" w:line="240" w:lineRule="auto"/>
        <w:ind w:left="-1418" w:firstLine="708"/>
        <w:contextualSpacing/>
        <w:jc w:val="center"/>
        <w:rPr>
          <w:rFonts w:ascii="Times New Roman" w:eastAsia="Times New Roman" w:hAnsi="Times New Roman" w:cs="Times New Roman"/>
          <w:b/>
          <w:sz w:val="24"/>
          <w:szCs w:val="24"/>
          <w:lang w:eastAsia="ru-RU"/>
        </w:rPr>
      </w:pPr>
      <w:r w:rsidRPr="00CA36C4">
        <w:rPr>
          <w:rFonts w:ascii="Times New Roman" w:eastAsia="Times New Roman" w:hAnsi="Times New Roman" w:cs="Times New Roman"/>
          <w:b/>
          <w:sz w:val="24"/>
          <w:szCs w:val="24"/>
          <w:lang w:eastAsia="ru-RU"/>
        </w:rPr>
        <w:t>Анализ</w:t>
      </w:r>
    </w:p>
    <w:p w:rsidR="00CA36C4" w:rsidRPr="00CA36C4" w:rsidRDefault="00CA36C4" w:rsidP="00CA36C4">
      <w:pPr>
        <w:spacing w:after="0" w:line="240" w:lineRule="auto"/>
        <w:ind w:firstLine="708"/>
        <w:contextualSpacing/>
        <w:jc w:val="center"/>
        <w:rPr>
          <w:rFonts w:ascii="Times New Roman" w:eastAsia="Times New Roman" w:hAnsi="Times New Roman" w:cs="Times New Roman"/>
          <w:b/>
          <w:sz w:val="24"/>
          <w:szCs w:val="24"/>
          <w:lang w:eastAsia="ru-RU"/>
        </w:rPr>
      </w:pPr>
      <w:r w:rsidRPr="00CA36C4">
        <w:rPr>
          <w:rFonts w:ascii="Times New Roman" w:eastAsia="Times New Roman" w:hAnsi="Times New Roman" w:cs="Times New Roman"/>
          <w:b/>
          <w:sz w:val="24"/>
          <w:szCs w:val="24"/>
          <w:lang w:eastAsia="ru-RU"/>
        </w:rPr>
        <w:t>детского дорожно-транспортного травматизма</w:t>
      </w:r>
      <w:r w:rsidRPr="00CA36C4">
        <w:rPr>
          <w:rFonts w:ascii="Times New Roman" w:eastAsia="Times New Roman" w:hAnsi="Times New Roman" w:cs="Times New Roman"/>
          <w:b/>
          <w:sz w:val="24"/>
          <w:szCs w:val="24"/>
          <w:lang w:eastAsia="ru-RU"/>
        </w:rPr>
        <w:t xml:space="preserve"> </w:t>
      </w:r>
      <w:r w:rsidRPr="00CA36C4">
        <w:rPr>
          <w:rFonts w:ascii="Times New Roman" w:eastAsia="Times New Roman" w:hAnsi="Times New Roman" w:cs="Times New Roman"/>
          <w:b/>
          <w:sz w:val="24"/>
          <w:szCs w:val="24"/>
          <w:lang w:eastAsia="ru-RU"/>
        </w:rPr>
        <w:t xml:space="preserve">за </w:t>
      </w:r>
      <w:r w:rsidRPr="00CA36C4">
        <w:rPr>
          <w:rFonts w:ascii="Times New Roman" w:eastAsia="Times New Roman" w:hAnsi="Times New Roman" w:cs="Times New Roman"/>
          <w:b/>
          <w:sz w:val="24"/>
          <w:szCs w:val="24"/>
          <w:lang w:eastAsia="ru-RU"/>
        </w:rPr>
        <w:t>11</w:t>
      </w:r>
      <w:r w:rsidRPr="00CA36C4">
        <w:rPr>
          <w:rFonts w:ascii="Times New Roman" w:eastAsia="Times New Roman" w:hAnsi="Times New Roman" w:cs="Times New Roman"/>
          <w:b/>
          <w:sz w:val="24"/>
          <w:szCs w:val="24"/>
          <w:lang w:eastAsia="ru-RU"/>
        </w:rPr>
        <w:t xml:space="preserve"> месяц</w:t>
      </w:r>
      <w:r w:rsidRPr="00CA36C4">
        <w:rPr>
          <w:rFonts w:ascii="Times New Roman" w:eastAsia="Times New Roman" w:hAnsi="Times New Roman" w:cs="Times New Roman"/>
          <w:b/>
          <w:sz w:val="24"/>
          <w:szCs w:val="24"/>
          <w:lang w:eastAsia="ru-RU"/>
        </w:rPr>
        <w:t>ев</w:t>
      </w:r>
      <w:r w:rsidRPr="00CA36C4">
        <w:rPr>
          <w:rFonts w:ascii="Times New Roman" w:eastAsia="Times New Roman" w:hAnsi="Times New Roman" w:cs="Times New Roman"/>
          <w:b/>
          <w:sz w:val="24"/>
          <w:szCs w:val="24"/>
          <w:lang w:eastAsia="ru-RU"/>
        </w:rPr>
        <w:t xml:space="preserve"> 2019 года</w:t>
      </w:r>
    </w:p>
    <w:p w:rsidR="00CA36C4" w:rsidRDefault="00CA36C4" w:rsidP="00CA36C4">
      <w:pPr>
        <w:pStyle w:val="Default"/>
      </w:pPr>
    </w:p>
    <w:p w:rsidR="00CA36C4" w:rsidRPr="00CA36C4" w:rsidRDefault="00CA36C4" w:rsidP="00CA36C4">
      <w:pPr>
        <w:pStyle w:val="Default"/>
        <w:jc w:val="both"/>
      </w:pPr>
      <w:r w:rsidRPr="00CA36C4">
        <w:t xml:space="preserve"> За 11 месяцев 2019 года на территории города Нижний Тагил и </w:t>
      </w:r>
      <w:proofErr w:type="spellStart"/>
      <w:r w:rsidRPr="00CA36C4">
        <w:t>Горноуральского</w:t>
      </w:r>
      <w:proofErr w:type="spellEnd"/>
      <w:r w:rsidRPr="00CA36C4">
        <w:t xml:space="preserve"> городского округа зарегистрированы 40 ДТП с участием детей (АППГ-26, +53,8%), в которых ранены 42 ребенка (АППГ- 26, +61,5%) и погибли 3 ребенка (АППГ-0, +300%). По вине детей зарегистрировано 6 ДТП (АППГ-4, +50%). </w:t>
      </w:r>
    </w:p>
    <w:p w:rsidR="00CA36C4" w:rsidRPr="00CA36C4" w:rsidRDefault="00CA36C4" w:rsidP="00CA36C4">
      <w:pPr>
        <w:pStyle w:val="Default"/>
        <w:jc w:val="both"/>
      </w:pPr>
      <w:r w:rsidRPr="00CA36C4">
        <w:t xml:space="preserve">Из общего количества ДТП с участием детей 20 ДТП зарегистрировано с участием детей-пешеходов (АППГ-6, +233%), в которых ранены 22 детей (АППГ-6, +266%). По вине детей-пешеходов зарегистрировано 4 ДТП (АППГ-2, +200%). </w:t>
      </w:r>
    </w:p>
    <w:p w:rsidR="00CA36C4" w:rsidRPr="00CA36C4" w:rsidRDefault="00CA36C4" w:rsidP="00CA36C4">
      <w:pPr>
        <w:pStyle w:val="Default"/>
        <w:jc w:val="both"/>
      </w:pPr>
      <w:r w:rsidRPr="00CA36C4">
        <w:t xml:space="preserve">С участием детей-пассажиров на территории обслуживания зарегистрированы 18 ДТП (АППГ-17, +5,8%), в которых ранены 21 ребенка (АППГ-17, +23,5%) и погибли 3 ребенка (АППГ-0, +300%). Зарегистрировано 1 ДТП с нарушением правил перевозки детей (АППГ-1). </w:t>
      </w:r>
    </w:p>
    <w:p w:rsidR="00CA36C4" w:rsidRPr="00CA36C4" w:rsidRDefault="00CA36C4" w:rsidP="00CA36C4">
      <w:pPr>
        <w:pStyle w:val="Default"/>
        <w:jc w:val="both"/>
      </w:pPr>
      <w:r w:rsidRPr="00CA36C4">
        <w:t>С участием детей-велосипедистов зарегистрировано 1 ДТП (АППГ - 3, +), в результате которого получил травмы 1 ребенок (АППГ -</w:t>
      </w:r>
      <w:proofErr w:type="gramStart"/>
      <w:r w:rsidRPr="00CA36C4">
        <w:t>3,+</w:t>
      </w:r>
      <w:proofErr w:type="gramEnd"/>
      <w:r w:rsidRPr="00CA36C4">
        <w:t xml:space="preserve">). По вине ребенка-велосипедиста зарегистрировано 1 ДТП (АППГ – 1). </w:t>
      </w:r>
    </w:p>
    <w:p w:rsidR="00CA36C4" w:rsidRPr="00CA36C4" w:rsidRDefault="00CA36C4" w:rsidP="00CA36C4">
      <w:pPr>
        <w:pStyle w:val="Default"/>
        <w:jc w:val="both"/>
      </w:pPr>
      <w:r w:rsidRPr="00CA36C4">
        <w:t xml:space="preserve">С участием детей-водителей транспортных средств зарегистрировано 1 ДТП (АППГ -0, +100%), в результате которого получил травмы 1 ребенок (АППГ -0, +100%). По вине ребенка-водителя зарегистрировано 1 ДТП (АППГ – 0, +100%). </w:t>
      </w:r>
    </w:p>
    <w:p w:rsidR="00CA36C4" w:rsidRPr="00CA36C4" w:rsidRDefault="00CA36C4" w:rsidP="00CA36C4">
      <w:pPr>
        <w:pStyle w:val="Default"/>
        <w:jc w:val="both"/>
      </w:pPr>
      <w:r w:rsidRPr="00CA36C4">
        <w:rPr>
          <w:b/>
          <w:bCs/>
          <w:i/>
          <w:iCs/>
        </w:rPr>
        <w:t xml:space="preserve">Анализ ДТП с участием детей-пешеходов </w:t>
      </w:r>
    </w:p>
    <w:p w:rsidR="0063274F" w:rsidRDefault="00CA36C4" w:rsidP="00CA36C4">
      <w:pPr>
        <w:jc w:val="both"/>
        <w:rPr>
          <w:rFonts w:ascii="Times New Roman" w:hAnsi="Times New Roman" w:cs="Times New Roman"/>
          <w:sz w:val="24"/>
          <w:szCs w:val="24"/>
        </w:rPr>
      </w:pPr>
      <w:r w:rsidRPr="00CA36C4">
        <w:rPr>
          <w:rFonts w:ascii="Times New Roman" w:hAnsi="Times New Roman" w:cs="Times New Roman"/>
          <w:sz w:val="24"/>
          <w:szCs w:val="24"/>
        </w:rPr>
        <w:t>Исходя из анализа аварийности с участием с детей-пешеходов (АППГ-6, +233%), в которых ранены 22 детей (АППГ-6, +266%). По вине детей-пешеходов зарегистрировано 4 ДТП (АППГ-2, +200%). Из общего количества ДТП с участием детей-пешеходов на пешеходных переходах зарегистрированы 14 ДТП (АППГ-3, +366%), в которых травмированы 16 детей (АППГ-3, +433%).</w:t>
      </w:r>
    </w:p>
    <w:p w:rsidR="00CA36C4" w:rsidRPr="00CA36C4" w:rsidRDefault="00CA36C4" w:rsidP="00CA36C4">
      <w:pPr>
        <w:pStyle w:val="Default"/>
        <w:jc w:val="both"/>
      </w:pPr>
      <w:r w:rsidRPr="00CA36C4">
        <w:rPr>
          <w:b/>
          <w:bCs/>
          <w:i/>
          <w:iCs/>
        </w:rPr>
        <w:t xml:space="preserve">ДТП по вине детей-пешеходов </w:t>
      </w:r>
    </w:p>
    <w:p w:rsidR="00CA36C4" w:rsidRPr="00CA36C4" w:rsidRDefault="00CA36C4" w:rsidP="00CA36C4">
      <w:pPr>
        <w:pStyle w:val="Default"/>
        <w:jc w:val="both"/>
      </w:pPr>
      <w:r w:rsidRPr="00CA36C4">
        <w:t xml:space="preserve">1) 02.06.2019 в 19 часов 15 минут водитель автомобиля «Тойота </w:t>
      </w:r>
      <w:proofErr w:type="spellStart"/>
      <w:r w:rsidRPr="00CA36C4">
        <w:t>Рав</w:t>
      </w:r>
      <w:proofErr w:type="spellEnd"/>
      <w:r w:rsidRPr="00CA36C4">
        <w:t xml:space="preserve"> 4» мужчина 1992 года рождения, следуя со стороны улицы Максима Горького в сторону улицы Космонавтов по улице Быкова, у дома № 24 допустил наезд на несовершеннолетнего пешехода, девочку 2011 года рождения, переходившую проезжую часть дороги справа налево по ходу движения транспортного средства вне пешеходного перехода в зоне видимости нерегулируемого пешеходного перехода. В результате ДТП, несовершеннолетний пешеход, девочка 7 лет, обучается в 1-м классе МБОУ СОШ № 1, бригадой СМП была доставлена в ГБУЗ СО «ДГБ г. Нижний Тагил», с диагнозом: сотрясение головного мозга, закрытая черепно-мозговая травма, ушибленная рана волосистой части головы, ушибленная рана нижней губы, госпитализирована. На момент ДТП несовершеннолетняя была одета в черные лосины (</w:t>
      </w:r>
      <w:proofErr w:type="spellStart"/>
      <w:r w:rsidRPr="00CA36C4">
        <w:t>легинсы</w:t>
      </w:r>
      <w:proofErr w:type="spellEnd"/>
      <w:r w:rsidRPr="00CA36C4">
        <w:t xml:space="preserve">), трикотажную синюю кофту, белые кроссовки, </w:t>
      </w:r>
      <w:proofErr w:type="spellStart"/>
      <w:r w:rsidRPr="00CA36C4">
        <w:t>световозвращающие</w:t>
      </w:r>
      <w:proofErr w:type="spellEnd"/>
      <w:r w:rsidRPr="00CA36C4">
        <w:t xml:space="preserve"> элементы на одежде ребенка присутствовали, а именно были расположены на кофте спереди в виде светящихся полос и вставок на изображении «Микки Маус». Несовершеннолетняя находилась на прогулке одна и направлялась в сторону детской площадки, расположенную через проезжую часть в соседнем дворе. Со слов мамы, девочка регулярно гуляет одна без сопровождения взрослых возле своего дома. О том, что девочка пошла в другой двор, мама не знала, так как дочка ей не сообщила. В момент ДТП мама также находилась на прогулке, вместе с младшей дочерью 2018 г.р. </w:t>
      </w:r>
    </w:p>
    <w:p w:rsidR="00CA36C4" w:rsidRPr="00CA36C4" w:rsidRDefault="00CA36C4" w:rsidP="00CA36C4">
      <w:pPr>
        <w:pStyle w:val="Default"/>
        <w:jc w:val="both"/>
      </w:pPr>
      <w:r w:rsidRPr="00CA36C4">
        <w:t xml:space="preserve">2) 18.08.2019 в 20 часов 15 минут водитель автомашины «Лада Гранта», мужчина 1997 г.р., следуя по Ленинградскому проспекту со стороны ул. Окунева в сторону пр. Дзержинского, возле дома 30 б по Ленинградскому проспекту допустил наезд на пешехода, переходившего проезжую часть дороги слева направо по ходу движения автомобиля. В результате дорожно-транспортного происшествия пешеход – ребенок, </w:t>
      </w:r>
      <w:r w:rsidRPr="00CA36C4">
        <w:lastRenderedPageBreak/>
        <w:t xml:space="preserve">девочка 2006 г.р. (13 лет), учащаяся МБОУ СОШ № 41, 7А класс, с диагнозом: ЗЧМТ – госпитализирована в ДЦГБ. На момент происшествия несовершеннолетняя вместе со своими друзьями гуляла, возвращалась домой. Начала переходить проезжую часть дороги в неустановленном месте, прошла три полосы для движения транспортных средств, в этот момент ее окликнули друзья, что она потеряла телефон. Девочка начала возвращаться обратно и на середине проезжей части на нее допустил наезд автомобиль. Маршрут следования не является привычным. Расстояние от места проживания до места ДТП 600 м. Место ДТП не входит постоянный маршрут ребенка «Дом-школа-дом». На момент ДТП несовершеннолетняя была одета в розовую </w:t>
      </w:r>
      <w:proofErr w:type="spellStart"/>
      <w:r w:rsidRPr="00CA36C4">
        <w:t>джинсовку</w:t>
      </w:r>
      <w:proofErr w:type="spellEnd"/>
      <w:r w:rsidRPr="00CA36C4">
        <w:t xml:space="preserve">, черную футболку, голубые джинсы, белые кроссовки со </w:t>
      </w:r>
      <w:proofErr w:type="spellStart"/>
      <w:r w:rsidRPr="00CA36C4">
        <w:t>световозвращающими</w:t>
      </w:r>
      <w:proofErr w:type="spellEnd"/>
      <w:r w:rsidRPr="00CA36C4">
        <w:t xml:space="preserve"> полосками. </w:t>
      </w:r>
    </w:p>
    <w:p w:rsidR="00CA36C4" w:rsidRPr="00CA36C4" w:rsidRDefault="00CA36C4" w:rsidP="00CA36C4">
      <w:pPr>
        <w:pStyle w:val="Default"/>
        <w:jc w:val="both"/>
      </w:pPr>
      <w:r w:rsidRPr="00CA36C4">
        <w:t>3) 02.11.2019 в 13:20 водитель автомобиля «БМВ-510» мужчина 1978 года рождения, следуя по ул. Пархоменко со стороны ул. Циолковского в сторону ул. Газетная на регулируемом пешеходном переходе допустил наезд на пешехода мальчика 2005 года рождения, переходившего</w:t>
      </w:r>
      <w:r w:rsidRPr="00CA36C4">
        <w:rPr>
          <w:sz w:val="28"/>
          <w:szCs w:val="28"/>
        </w:rPr>
        <w:t xml:space="preserve"> </w:t>
      </w:r>
      <w:r w:rsidRPr="00CA36C4">
        <w:t xml:space="preserve">проезжую часть дороги слева на право по ходу движения автомашины на запрещающий сигнал светофора. В результате дорожно-транспортного происшествия несовершеннолетний пешеход, учащийся МБОУ СОШ № 80, 8 класс, с диагнозом: перелом левого бедра - госпитализирован в ЦГБ № 2. </w:t>
      </w:r>
    </w:p>
    <w:p w:rsidR="00CA36C4" w:rsidRPr="00CA36C4" w:rsidRDefault="00CA36C4" w:rsidP="00CA36C4">
      <w:pPr>
        <w:pStyle w:val="Default"/>
        <w:jc w:val="both"/>
      </w:pPr>
      <w:r w:rsidRPr="00CA36C4">
        <w:t xml:space="preserve">На момент происшествия несовершеннолетний поехал в магазин за новой шапкой. Выйдя из маршрутного транспортного средства на остановке </w:t>
      </w:r>
      <w:proofErr w:type="gramStart"/>
      <w:r w:rsidRPr="00CA36C4">
        <w:t>«Современник»</w:t>
      </w:r>
      <w:proofErr w:type="gramEnd"/>
      <w:r w:rsidRPr="00CA36C4">
        <w:t xml:space="preserve"> ребенок пошел до магазина «Доски» (ул. Пархоменко, 28). Во время передвижения, Сергею позвонил друг, он стал разговаривать с ним по телефону. Подойдя к регулируемому пешеходному переходу у дома № 24 по ул. Пархоменко, Сергей продолжил свое движение через проезжую часть, не посмотрев по сторонам, не посмотрев на сигнал светофора. Маршрут следования является для ребенка не привычным. Расстояние от места проживания до места ДТП 7 км. Место ДТП не входит постоянный маршрут ребенка «Дом-школа-дом». На момент ДТП несовершеннолетний был одет в синюю шапку, черную куртку со </w:t>
      </w:r>
      <w:proofErr w:type="spellStart"/>
      <w:r w:rsidRPr="00CA36C4">
        <w:t>световозвращающим</w:t>
      </w:r>
      <w:proofErr w:type="spellEnd"/>
      <w:r w:rsidRPr="00CA36C4">
        <w:t xml:space="preserve"> элементом в виде круга на правом рукаве куртки, бежевые штаны, черные кроссовки. </w:t>
      </w:r>
    </w:p>
    <w:p w:rsidR="00CA36C4" w:rsidRPr="00CA36C4" w:rsidRDefault="00CA36C4" w:rsidP="00CA36C4">
      <w:pPr>
        <w:pStyle w:val="Default"/>
        <w:jc w:val="both"/>
      </w:pPr>
      <w:r w:rsidRPr="00CA36C4">
        <w:t xml:space="preserve">4) 24.11.2019 в 17:50 водитель автомобиля «Тойота Корона </w:t>
      </w:r>
      <w:proofErr w:type="spellStart"/>
      <w:r w:rsidRPr="00CA36C4">
        <w:t>Премио</w:t>
      </w:r>
      <w:proofErr w:type="spellEnd"/>
      <w:r w:rsidRPr="00CA36C4">
        <w:t xml:space="preserve">» мужчина 1991 года рождения, следуя со стороны ул. Энтузиастов в сторону ул. Коминтерна по ул. Тимирязева у дома 56а, допустил наезд на пешехода, девочку 2005 года рождения (14 лет), переходящую проезжую часть дороги справа налево вне пешеходного перехода (по линии перекрестка). В результате дорожно-транспортного происшествия пешеход – ребенок учащаяся МБОУ СОШ № 8, 7 класс, с диагнозом: ушиб головного мозга, тупая травма живота, перелом правого подколенника – госпитализирована в ЦГБ № 1.На момент происшествия несовершеннолетняя возвращалась с прогулки домой. Маршрут следования не является для ребенка постоянным. Место ДТП не входит постоянный маршрут ребенка «Дом-школа-дом». Расстояние от места проживания до места ДТП 1 км. На момент ДТП несовершеннолетняя была одета в белую шапку, бежевую парку, черные брюки, бежевые ботинки, черно-красный рюкзак, </w:t>
      </w:r>
      <w:proofErr w:type="spellStart"/>
      <w:r w:rsidRPr="00CA36C4">
        <w:t>световозвращающие</w:t>
      </w:r>
      <w:proofErr w:type="spellEnd"/>
      <w:r w:rsidRPr="00CA36C4">
        <w:t xml:space="preserve"> элементы в одежде отсутствовали. Со слов водителя, девочка передвигалась по проезжей части в наушниках. </w:t>
      </w:r>
    </w:p>
    <w:p w:rsidR="00CA36C4" w:rsidRPr="00CA36C4" w:rsidRDefault="00CA36C4" w:rsidP="00CA36C4">
      <w:pPr>
        <w:pStyle w:val="Default"/>
        <w:jc w:val="both"/>
      </w:pPr>
      <w:r w:rsidRPr="00CA36C4">
        <w:t xml:space="preserve">3 ДТП по вине детей-пешеходов произошли из-за «ситуации- ловушки» на проезжей части «отвлеченное внимание» (разговор по телефону, переход проезжей части в наушниках, окликнули друзья). В 1 ДТП ребенок перебегала проезжую часть в зоне видимости пешеходного перехода. 11 ДТП с участием детей-пешеходов произошли по вине водителей транспортных средств. </w:t>
      </w:r>
    </w:p>
    <w:p w:rsidR="00CA36C4" w:rsidRPr="00CA36C4" w:rsidRDefault="00CA36C4" w:rsidP="00CA36C4">
      <w:pPr>
        <w:pStyle w:val="Default"/>
        <w:jc w:val="both"/>
      </w:pPr>
      <w:r w:rsidRPr="00CA36C4">
        <w:t>Необходимо отметить, что дети знают правила дорожного движения, о чем говорит значительная часть ДТП по вине водителей от общего количества ДТП данного вида, но в тоже время дети не всегда придерживаются правил безопасного поведения на дороге, в связи с чем,</w:t>
      </w:r>
      <w:r w:rsidRPr="00CA36C4">
        <w:rPr>
          <w:sz w:val="28"/>
          <w:szCs w:val="28"/>
        </w:rPr>
        <w:t xml:space="preserve"> </w:t>
      </w:r>
      <w:r w:rsidRPr="00CA36C4">
        <w:t xml:space="preserve">необходимо продолжить профилактическую работу в образовательных учреждениях с использованием материалов «Дорожные ловушки» и разъяснением правил безопасного поведения на дороге как детям, так и родителям. </w:t>
      </w:r>
    </w:p>
    <w:p w:rsidR="00CA36C4" w:rsidRPr="00CA36C4" w:rsidRDefault="00CA36C4" w:rsidP="00CA36C4">
      <w:pPr>
        <w:pStyle w:val="Default"/>
        <w:jc w:val="both"/>
      </w:pPr>
      <w:r w:rsidRPr="00CA36C4">
        <w:lastRenderedPageBreak/>
        <w:t xml:space="preserve">На территории Ленинского района с участием детей-пешеходов зарегистрировано 7 ДТП (АППГ-2, +250%), в которых травмированы 7 детей (АППГ-2, +250%). По вине детей пешеходов зарегистрировано 2 ДТП (АППГ -2). Наблюдается рост количества ДТП с участием детей- пешеходов, а </w:t>
      </w:r>
      <w:proofErr w:type="gramStart"/>
      <w:r w:rsidRPr="00CA36C4">
        <w:t>так же</w:t>
      </w:r>
      <w:proofErr w:type="gramEnd"/>
      <w:r w:rsidRPr="00CA36C4">
        <w:t xml:space="preserve"> имеются случай виновности детей-пешеходов в ДТП по собственной неосторожности. </w:t>
      </w:r>
    </w:p>
    <w:p w:rsidR="00CA36C4" w:rsidRPr="00CA36C4" w:rsidRDefault="00CA36C4" w:rsidP="00CA36C4">
      <w:pPr>
        <w:pStyle w:val="Default"/>
        <w:jc w:val="both"/>
      </w:pPr>
      <w:r w:rsidRPr="00CA36C4">
        <w:t xml:space="preserve">На территории Дзержинского района с участием детей-пешеходов зарегистрировано 8 ДТП (АППГ-2, +300%), в которых ранены 10 детей (АППГ-2, +400%). По вине детей пешеходов зарегистрировано 2 ДТП (АППГ -2). Наблюдается рост количества ДТП с участием детей- пешеходов, а </w:t>
      </w:r>
      <w:proofErr w:type="gramStart"/>
      <w:r w:rsidRPr="00CA36C4">
        <w:t>так же</w:t>
      </w:r>
      <w:proofErr w:type="gramEnd"/>
      <w:r w:rsidRPr="00CA36C4">
        <w:t xml:space="preserve"> имеются случай виновности детей-пешеходов в ДТП по собственной неосторожности. </w:t>
      </w:r>
    </w:p>
    <w:p w:rsidR="00CA36C4" w:rsidRPr="00CA36C4" w:rsidRDefault="00CA36C4" w:rsidP="00CA36C4">
      <w:pPr>
        <w:pStyle w:val="Default"/>
        <w:jc w:val="both"/>
      </w:pPr>
      <w:r w:rsidRPr="00CA36C4">
        <w:t xml:space="preserve">На территории </w:t>
      </w:r>
      <w:proofErr w:type="spellStart"/>
      <w:r w:rsidRPr="00CA36C4">
        <w:t>Тагилстроевского</w:t>
      </w:r>
      <w:proofErr w:type="spellEnd"/>
      <w:r w:rsidRPr="00CA36C4">
        <w:t xml:space="preserve"> района с участием детей- пешеходов зарегистрировано 5 ДТП (АППГ-0, +500%), в которых ранены 5 детей (АППГ-0, +500%). Наблюдается рост количества ДТП с участием детей-пешеходов. </w:t>
      </w:r>
    </w:p>
    <w:p w:rsidR="00CA36C4" w:rsidRPr="00CA36C4" w:rsidRDefault="00CA36C4" w:rsidP="00CA36C4">
      <w:pPr>
        <w:pStyle w:val="Default"/>
        <w:jc w:val="both"/>
      </w:pPr>
      <w:r w:rsidRPr="00CA36C4">
        <w:t xml:space="preserve">На территории </w:t>
      </w:r>
      <w:proofErr w:type="spellStart"/>
      <w:r w:rsidRPr="00CA36C4">
        <w:t>Горноуральского</w:t>
      </w:r>
      <w:proofErr w:type="spellEnd"/>
      <w:r w:rsidRPr="00CA36C4">
        <w:t xml:space="preserve"> городского округа ДТП с участием детей-пешеходов не зарегистрировано (АППГ-0). </w:t>
      </w:r>
    </w:p>
    <w:p w:rsidR="00CA36C4" w:rsidRPr="00CA36C4" w:rsidRDefault="00CA36C4" w:rsidP="00CA36C4">
      <w:pPr>
        <w:pStyle w:val="Default"/>
        <w:jc w:val="both"/>
      </w:pPr>
      <w:r w:rsidRPr="00CA36C4">
        <w:rPr>
          <w:b/>
          <w:bCs/>
          <w:i/>
          <w:iCs/>
        </w:rPr>
        <w:t xml:space="preserve">Анализ ДТП с участием детей-пассажиров. </w:t>
      </w:r>
    </w:p>
    <w:p w:rsidR="00CA36C4" w:rsidRPr="00CA36C4" w:rsidRDefault="00CA36C4" w:rsidP="00CA36C4">
      <w:pPr>
        <w:pStyle w:val="Default"/>
        <w:jc w:val="both"/>
      </w:pPr>
      <w:r w:rsidRPr="00CA36C4">
        <w:t xml:space="preserve">С участием детей-пассажиров на территории обслуживания зарегистрированы 18 ДТП (АППГ-17, +5,8%), в которых ранены 21 ребенок (АППГ-17, +23,5%) и погибли 3 ребенка (АППГ-0, +300%). Зарегистрировано 1 ДТП с нарушением правил перевозки детей (АППГ-1). </w:t>
      </w:r>
    </w:p>
    <w:p w:rsidR="00CA36C4" w:rsidRPr="00CA36C4" w:rsidRDefault="00CA36C4" w:rsidP="00CA36C4">
      <w:pPr>
        <w:pStyle w:val="Default"/>
        <w:jc w:val="both"/>
      </w:pPr>
      <w:r w:rsidRPr="00CA36C4">
        <w:rPr>
          <w:b/>
          <w:bCs/>
          <w:i/>
          <w:iCs/>
        </w:rPr>
        <w:t xml:space="preserve">ДТП с погибшими детьми-пассажирами. </w:t>
      </w:r>
    </w:p>
    <w:p w:rsidR="0066169D" w:rsidRPr="0066169D" w:rsidRDefault="00CA36C4" w:rsidP="0066169D">
      <w:pPr>
        <w:pStyle w:val="Default"/>
        <w:jc w:val="both"/>
      </w:pPr>
      <w:r w:rsidRPr="00CA36C4">
        <w:t>03.01.2019 года в 20:50 на 48 км 197 м автодороги «</w:t>
      </w:r>
      <w:proofErr w:type="spellStart"/>
      <w:r w:rsidRPr="00CA36C4">
        <w:t>Николо</w:t>
      </w:r>
      <w:proofErr w:type="spellEnd"/>
      <w:r w:rsidRPr="00CA36C4">
        <w:t xml:space="preserve"> Павловское – Петрокаменское – Алапаевск» водитель автомашины «</w:t>
      </w:r>
      <w:proofErr w:type="spellStart"/>
      <w:r w:rsidRPr="00CA36C4">
        <w:t>Фрейт</w:t>
      </w:r>
      <w:proofErr w:type="spellEnd"/>
      <w:r w:rsidRPr="00CA36C4">
        <w:t xml:space="preserve"> Лайнер- CL120 COLUMBIA» мужчина 1970 года рождения, следуя по автодороге «</w:t>
      </w:r>
      <w:proofErr w:type="spellStart"/>
      <w:r w:rsidRPr="00CA36C4">
        <w:t>Николо</w:t>
      </w:r>
      <w:proofErr w:type="spellEnd"/>
      <w:r w:rsidRPr="00CA36C4">
        <w:t xml:space="preserve"> Павловское – Петрокаменское – Алапаевск» со стороны с. </w:t>
      </w:r>
      <w:proofErr w:type="spellStart"/>
      <w:r w:rsidRPr="00CA36C4">
        <w:t>Мокроусское</w:t>
      </w:r>
      <w:proofErr w:type="spellEnd"/>
      <w:r w:rsidRPr="00CA36C4">
        <w:t xml:space="preserve"> в сторону д. </w:t>
      </w:r>
      <w:proofErr w:type="spellStart"/>
      <w:r w:rsidRPr="00CA36C4">
        <w:t>Беляковка</w:t>
      </w:r>
      <w:proofErr w:type="spellEnd"/>
      <w:r w:rsidRPr="00CA36C4">
        <w:t>, на 48 км 197 м данной автодороги не справился с управлением и допустил столкновение со следующими во встречном направлении автомашиной «ВАЗ-21120» под управлением мужчины 1989 года рождения, а затем столкновением со следующей во встречном направлении автомашиной «</w:t>
      </w:r>
      <w:proofErr w:type="spellStart"/>
      <w:r w:rsidRPr="00CA36C4">
        <w:t>Киа</w:t>
      </w:r>
      <w:proofErr w:type="spellEnd"/>
      <w:r w:rsidRPr="00CA36C4">
        <w:t xml:space="preserve"> Рио», после чего столкновение автомашиной «Нисан </w:t>
      </w:r>
      <w:proofErr w:type="spellStart"/>
      <w:r w:rsidRPr="00CA36C4">
        <w:t>Санни</w:t>
      </w:r>
      <w:proofErr w:type="spellEnd"/>
      <w:r w:rsidRPr="00CA36C4">
        <w:t>». В результате происшествия 4 человека - водитель и пассажиры «ВАЗ-21120» получили смертельные травмы, двое из них дети. 2 мальчика 2018 года рождения (8 месяцев), не организованные, от полученных травм скончались в машине СМП. На момент происшествия дети находились на задних пассажирских сидениях справа в детских удерживающих устройствах – автолюльках группы 0 от 0 до 13 кг «Тритон», соответствующих росту и весу ребенка. Водитель автомашины «ВАЗ-21120» совместно со своими двумя детьми, женой и</w:t>
      </w:r>
      <w:r w:rsidR="0066169D" w:rsidRPr="0066169D">
        <w:rPr>
          <w:sz w:val="28"/>
          <w:szCs w:val="28"/>
        </w:rPr>
        <w:t xml:space="preserve"> </w:t>
      </w:r>
      <w:r w:rsidR="0066169D" w:rsidRPr="0066169D">
        <w:t xml:space="preserve">тещей возвращались домой в г. Алапаевск из гостей из города Нижнего Тагила. </w:t>
      </w:r>
    </w:p>
    <w:p w:rsidR="0066169D" w:rsidRPr="0066169D" w:rsidRDefault="0066169D" w:rsidP="0066169D">
      <w:pPr>
        <w:pStyle w:val="Default"/>
        <w:jc w:val="both"/>
      </w:pPr>
      <w:r w:rsidRPr="0066169D">
        <w:t xml:space="preserve">02.03.2019 года в 18:45 на 15 км 29 м автодороги «Нижний Тагил – Нижняя Салда» водитель автомашины «Ниссан </w:t>
      </w:r>
      <w:proofErr w:type="spellStart"/>
      <w:r w:rsidRPr="0066169D">
        <w:t>Кашкай</w:t>
      </w:r>
      <w:proofErr w:type="spellEnd"/>
      <w:r w:rsidRPr="0066169D">
        <w:t xml:space="preserve">» мужчина 1968 г.р., следуя по автодороге «Нижний Тагил – Нижняя Салда» со стороны г. Нижний Тагил в сторону г. Верхняя Салда, на 15 км 29 м данной автодороги не справился с управлением и допустил неуправляемый занос автомобиля, выезд на встречную полосу и столкновение со следующими во встречном направлении автомашиной «Ниссан </w:t>
      </w:r>
      <w:proofErr w:type="spellStart"/>
      <w:r w:rsidRPr="0066169D">
        <w:t>Тиана</w:t>
      </w:r>
      <w:proofErr w:type="spellEnd"/>
      <w:r w:rsidRPr="0066169D">
        <w:t xml:space="preserve">» под управлением мужчины 1987 г.р. В результате ДТП пассажир автомашины «Ниссан </w:t>
      </w:r>
      <w:proofErr w:type="spellStart"/>
      <w:r w:rsidRPr="0066169D">
        <w:t>Кашкай</w:t>
      </w:r>
      <w:proofErr w:type="spellEnd"/>
      <w:r w:rsidRPr="0066169D">
        <w:t xml:space="preserve">» девочка 2016 г.р. – 2 года 4 месяца), не </w:t>
      </w:r>
      <w:proofErr w:type="spellStart"/>
      <w:r w:rsidRPr="0066169D">
        <w:t>организованая</w:t>
      </w:r>
      <w:proofErr w:type="spellEnd"/>
      <w:r w:rsidRPr="0066169D">
        <w:t>, с диагнозом: УГМ, ЗЧМТ – была госпитализирована в ЦГБ № 1, где от полученных травм скончалась. На момент происшествия малолетний ребенок находился на заднем пассажирском сидении справа в детском удерживающем устройстве – автокресло группы 1, от 9 до 15 кг «</w:t>
      </w:r>
      <w:proofErr w:type="spellStart"/>
      <w:r w:rsidRPr="0066169D">
        <w:t>Стиони</w:t>
      </w:r>
      <w:proofErr w:type="spellEnd"/>
      <w:r w:rsidRPr="0066169D">
        <w:t xml:space="preserve">», соответствующем росту и весу ребенка. </w:t>
      </w:r>
    </w:p>
    <w:p w:rsidR="0066169D" w:rsidRPr="0066169D" w:rsidRDefault="0066169D" w:rsidP="0066169D">
      <w:pPr>
        <w:pStyle w:val="Default"/>
        <w:jc w:val="both"/>
      </w:pPr>
      <w:r w:rsidRPr="0066169D">
        <w:t xml:space="preserve">Возраст 2-х погибших детей менее 1 года, оба ребенка перевозились в автолюльках, еще одного погибшего ребенка 2,4 года, перевозился в детском удерживающем устройстве. </w:t>
      </w:r>
    </w:p>
    <w:p w:rsidR="0066169D" w:rsidRPr="0066169D" w:rsidRDefault="0066169D" w:rsidP="0066169D">
      <w:pPr>
        <w:pStyle w:val="Default"/>
        <w:jc w:val="both"/>
      </w:pPr>
      <w:r w:rsidRPr="0066169D">
        <w:rPr>
          <w:b/>
          <w:bCs/>
          <w:i/>
          <w:iCs/>
        </w:rPr>
        <w:t xml:space="preserve">ДТП по вине родителей водителей. </w:t>
      </w:r>
    </w:p>
    <w:p w:rsidR="0066169D" w:rsidRPr="0066169D" w:rsidRDefault="0066169D" w:rsidP="0066169D">
      <w:pPr>
        <w:pStyle w:val="Default"/>
        <w:jc w:val="both"/>
      </w:pPr>
      <w:r w:rsidRPr="0066169D">
        <w:lastRenderedPageBreak/>
        <w:t xml:space="preserve">Из общего количества ДТП с участием детей-пассажиров 1 ДТП зарегистрировано по вине мамы, находившейся за рулем автомашины. (АППГ-1, +100%). </w:t>
      </w:r>
    </w:p>
    <w:p w:rsidR="0066169D" w:rsidRPr="0066169D" w:rsidRDefault="0066169D" w:rsidP="0066169D">
      <w:pPr>
        <w:pStyle w:val="Default"/>
        <w:jc w:val="both"/>
      </w:pPr>
      <w:r w:rsidRPr="0066169D">
        <w:t xml:space="preserve">30.08.2019 в 16:30 </w:t>
      </w:r>
      <w:proofErr w:type="gramStart"/>
      <w:r w:rsidRPr="0066169D">
        <w:t>водитель</w:t>
      </w:r>
      <w:proofErr w:type="gramEnd"/>
      <w:r w:rsidRPr="0066169D">
        <w:t xml:space="preserve"> а/м «</w:t>
      </w:r>
      <w:proofErr w:type="spellStart"/>
      <w:r w:rsidRPr="0066169D">
        <w:t>Джили</w:t>
      </w:r>
      <w:proofErr w:type="spellEnd"/>
      <w:r w:rsidRPr="0066169D">
        <w:t xml:space="preserve"> МК-Кросс» женщина 1987 г.р., не имея права управления, двигалась со стороны коллективного сада «Мокрая Ольховка» в сторону ул. Шевченко, на ж/д переезде перегона «</w:t>
      </w:r>
      <w:proofErr w:type="spellStart"/>
      <w:r w:rsidRPr="0066169D">
        <w:t>Завязовская</w:t>
      </w:r>
      <w:proofErr w:type="spellEnd"/>
      <w:r w:rsidRPr="0066169D">
        <w:t xml:space="preserve"> </w:t>
      </w:r>
      <w:proofErr w:type="spellStart"/>
      <w:r w:rsidRPr="0066169D">
        <w:t>Вагонозавод</w:t>
      </w:r>
      <w:proofErr w:type="spellEnd"/>
      <w:r w:rsidRPr="0066169D">
        <w:t xml:space="preserve">» 7 км перегон выехала на запрещающий (красный) сигнал светофора, допустила столкновение с электровозом ВЛ – 11, номер 589АБ590А, под управлением машиниста мужчины 1982 г.р. </w:t>
      </w:r>
    </w:p>
    <w:p w:rsidR="0066169D" w:rsidRPr="0066169D" w:rsidRDefault="0066169D" w:rsidP="0066169D">
      <w:pPr>
        <w:pStyle w:val="Default"/>
        <w:jc w:val="both"/>
      </w:pPr>
      <w:r w:rsidRPr="0066169D">
        <w:t xml:space="preserve">В результате ДТП несовершеннолетние пассажиры автомобиля </w:t>
      </w:r>
      <w:proofErr w:type="spellStart"/>
      <w:r w:rsidRPr="0066169D">
        <w:t>Джили</w:t>
      </w:r>
      <w:proofErr w:type="spellEnd"/>
      <w:r w:rsidRPr="0066169D">
        <w:t xml:space="preserve"> МК-Кросс» получили травмы: 1) </w:t>
      </w:r>
      <w:proofErr w:type="spellStart"/>
      <w:r w:rsidRPr="0066169D">
        <w:t>Ребѐнок</w:t>
      </w:r>
      <w:proofErr w:type="spellEnd"/>
      <w:r w:rsidRPr="0066169D">
        <w:t xml:space="preserve"> – пассажир мальчик 2016 г.р. (3 года) бригадой СМП доставлен в ГБУЗ СО «Центральная городская больница № 1 г. Нижний Тагил с диагнозом: ЗЧМТ, УГМ, рваная рана правой щеки, правой ушной раковины, ушибленная рана волосистой части головы - госпитализирован в нейрохирургическое отделение. 2) </w:t>
      </w:r>
      <w:proofErr w:type="spellStart"/>
      <w:r w:rsidRPr="0066169D">
        <w:t>Ребѐнок</w:t>
      </w:r>
      <w:proofErr w:type="spellEnd"/>
      <w:r w:rsidRPr="0066169D">
        <w:t xml:space="preserve"> – пассажир мальчик 2011 г.р. (7 лет) бригадой СМП доставлен в ГБУЗ СО в «Центральная городская больница № 2 г. Нижний Тагил» с диагнозом: ЗЧМТ, СГМ, множественные скальпированные раны лица, перелом скуловой кости справа - госпитализирован в нейрохирургическое </w:t>
      </w:r>
      <w:proofErr w:type="gramStart"/>
      <w:r w:rsidRPr="0066169D">
        <w:t>отделение .</w:t>
      </w:r>
      <w:proofErr w:type="gramEnd"/>
      <w:r w:rsidRPr="0066169D">
        <w:t xml:space="preserve"> </w:t>
      </w:r>
    </w:p>
    <w:p w:rsidR="00E91646" w:rsidRPr="00E91646" w:rsidRDefault="0066169D" w:rsidP="00E91646">
      <w:pPr>
        <w:jc w:val="both"/>
        <w:rPr>
          <w:rFonts w:ascii="Times New Roman" w:hAnsi="Times New Roman" w:cs="Times New Roman"/>
          <w:sz w:val="24"/>
          <w:szCs w:val="24"/>
        </w:rPr>
      </w:pPr>
      <w:r w:rsidRPr="0066169D">
        <w:rPr>
          <w:rFonts w:ascii="Times New Roman" w:hAnsi="Times New Roman" w:cs="Times New Roman"/>
          <w:sz w:val="24"/>
          <w:szCs w:val="24"/>
        </w:rPr>
        <w:t xml:space="preserve">Несовершеннолетние братья на момент происшествия находились в </w:t>
      </w:r>
      <w:proofErr w:type="gramStart"/>
      <w:r w:rsidRPr="0066169D">
        <w:rPr>
          <w:rFonts w:ascii="Times New Roman" w:hAnsi="Times New Roman" w:cs="Times New Roman"/>
          <w:sz w:val="24"/>
          <w:szCs w:val="24"/>
        </w:rPr>
        <w:t>автомобиле</w:t>
      </w:r>
      <w:proofErr w:type="gramEnd"/>
      <w:r w:rsidRPr="0066169D">
        <w:rPr>
          <w:rFonts w:ascii="Times New Roman" w:hAnsi="Times New Roman" w:cs="Times New Roman"/>
          <w:sz w:val="24"/>
          <w:szCs w:val="24"/>
        </w:rPr>
        <w:t xml:space="preserve"> а/м «</w:t>
      </w:r>
      <w:proofErr w:type="spellStart"/>
      <w:r w:rsidRPr="0066169D">
        <w:rPr>
          <w:rFonts w:ascii="Times New Roman" w:hAnsi="Times New Roman" w:cs="Times New Roman"/>
          <w:sz w:val="24"/>
          <w:szCs w:val="24"/>
        </w:rPr>
        <w:t>Джили</w:t>
      </w:r>
      <w:proofErr w:type="spellEnd"/>
      <w:r w:rsidRPr="0066169D">
        <w:rPr>
          <w:rFonts w:ascii="Times New Roman" w:hAnsi="Times New Roman" w:cs="Times New Roman"/>
          <w:sz w:val="24"/>
          <w:szCs w:val="24"/>
        </w:rPr>
        <w:t xml:space="preserve"> МК-Кросс» в детских удерживающих устройствах на задних пассажирских сидениях автомобиля. Несовершеннолетний 2016 г.р. находился в автокресле - бустер «</w:t>
      </w:r>
      <w:proofErr w:type="spellStart"/>
      <w:r w:rsidRPr="0066169D">
        <w:rPr>
          <w:rFonts w:ascii="Times New Roman" w:hAnsi="Times New Roman" w:cs="Times New Roman"/>
          <w:sz w:val="24"/>
          <w:szCs w:val="24"/>
        </w:rPr>
        <w:t>Автолюкс</w:t>
      </w:r>
      <w:proofErr w:type="spellEnd"/>
      <w:r w:rsidRPr="0066169D">
        <w:rPr>
          <w:rFonts w:ascii="Times New Roman" w:hAnsi="Times New Roman" w:cs="Times New Roman"/>
          <w:sz w:val="24"/>
          <w:szCs w:val="24"/>
        </w:rPr>
        <w:t>-Бэби», установленный на заднем пассажирском сидении слева по направлению движения</w:t>
      </w:r>
      <w:r w:rsidR="00E91646" w:rsidRPr="00E91646">
        <w:t xml:space="preserve"> </w:t>
      </w:r>
      <w:r w:rsidR="00E91646" w:rsidRPr="00E91646">
        <w:rPr>
          <w:rFonts w:ascii="Times New Roman" w:hAnsi="Times New Roman" w:cs="Times New Roman"/>
          <w:sz w:val="24"/>
          <w:szCs w:val="24"/>
        </w:rPr>
        <w:t>кг). ДУУ не соответствовало правилам безопасной перевозки детей. В отношении водителя составлен протокол по ст. 12.23 ч.3 КоАП РФ.</w:t>
      </w:r>
      <w:r w:rsidR="00E91646">
        <w:rPr>
          <w:rFonts w:ascii="Times New Roman" w:hAnsi="Times New Roman" w:cs="Times New Roman"/>
          <w:sz w:val="24"/>
          <w:szCs w:val="24"/>
        </w:rPr>
        <w:t xml:space="preserve"> </w:t>
      </w:r>
      <w:r w:rsidR="00E91646" w:rsidRPr="00E91646">
        <w:rPr>
          <w:rFonts w:ascii="Times New Roman" w:hAnsi="Times New Roman" w:cs="Times New Roman"/>
          <w:sz w:val="24"/>
          <w:szCs w:val="24"/>
        </w:rPr>
        <w:t xml:space="preserve">Несовершеннолетний 2011 г.р. также находился в автокресле </w:t>
      </w:r>
      <w:r w:rsidR="00E91646">
        <w:rPr>
          <w:rFonts w:ascii="Times New Roman" w:hAnsi="Times New Roman" w:cs="Times New Roman"/>
          <w:sz w:val="24"/>
          <w:szCs w:val="24"/>
        </w:rPr>
        <w:t>–</w:t>
      </w:r>
      <w:r w:rsidR="00E91646" w:rsidRPr="00E91646">
        <w:rPr>
          <w:rFonts w:ascii="Times New Roman" w:hAnsi="Times New Roman" w:cs="Times New Roman"/>
          <w:sz w:val="24"/>
          <w:szCs w:val="24"/>
        </w:rPr>
        <w:t xml:space="preserve"> бустер</w:t>
      </w:r>
      <w:r w:rsidR="00E91646">
        <w:rPr>
          <w:rFonts w:ascii="Times New Roman" w:hAnsi="Times New Roman" w:cs="Times New Roman"/>
          <w:sz w:val="24"/>
          <w:szCs w:val="24"/>
        </w:rPr>
        <w:t xml:space="preserve"> </w:t>
      </w:r>
      <w:r w:rsidR="00E91646" w:rsidRPr="00E91646">
        <w:rPr>
          <w:rFonts w:ascii="Times New Roman" w:hAnsi="Times New Roman" w:cs="Times New Roman"/>
          <w:sz w:val="24"/>
          <w:szCs w:val="24"/>
        </w:rPr>
        <w:t>«</w:t>
      </w:r>
      <w:proofErr w:type="spellStart"/>
      <w:r w:rsidR="00E91646" w:rsidRPr="00E91646">
        <w:rPr>
          <w:rFonts w:ascii="Times New Roman" w:hAnsi="Times New Roman" w:cs="Times New Roman"/>
          <w:sz w:val="24"/>
          <w:szCs w:val="24"/>
        </w:rPr>
        <w:t>Автолюкс</w:t>
      </w:r>
      <w:proofErr w:type="spellEnd"/>
      <w:r w:rsidR="00E91646" w:rsidRPr="00E91646">
        <w:rPr>
          <w:rFonts w:ascii="Times New Roman" w:hAnsi="Times New Roman" w:cs="Times New Roman"/>
          <w:sz w:val="24"/>
          <w:szCs w:val="24"/>
        </w:rPr>
        <w:t>-Бэби», установленный на заднем пассажирском сидении справа по направлению движения автомобиля (является ДУУ 2/3 группы, предназначен для детей от 9 до 36 кг</w:t>
      </w:r>
      <w:r w:rsidR="00E91646">
        <w:rPr>
          <w:rFonts w:ascii="Times New Roman" w:hAnsi="Times New Roman" w:cs="Times New Roman"/>
          <w:sz w:val="24"/>
          <w:szCs w:val="24"/>
        </w:rPr>
        <w:t xml:space="preserve">). Несовершеннолетний 2011 г.р. </w:t>
      </w:r>
      <w:r w:rsidR="00E91646" w:rsidRPr="00E91646">
        <w:rPr>
          <w:rFonts w:ascii="Times New Roman" w:hAnsi="Times New Roman" w:cs="Times New Roman"/>
          <w:sz w:val="24"/>
          <w:szCs w:val="24"/>
        </w:rPr>
        <w:t>имел вес 27 кг, рост 131 см, что соответствует требованиям правил перевозки детей. Малолетние дети находились в автомобиле под управлением своей матери, которая не имеет (ранее не имела) водительского удостоверения на право управления транспортным средством категории «В». Семья направлялась домой из садов «Мокрая Ольховка», где набирали питьевой воды из колонки.</w:t>
      </w:r>
    </w:p>
    <w:p w:rsidR="00E91646" w:rsidRPr="00E91646" w:rsidRDefault="00E91646" w:rsidP="00E91646">
      <w:pPr>
        <w:rPr>
          <w:rFonts w:ascii="Times New Roman" w:hAnsi="Times New Roman" w:cs="Times New Roman"/>
          <w:b/>
          <w:sz w:val="24"/>
          <w:szCs w:val="24"/>
        </w:rPr>
      </w:pPr>
      <w:r w:rsidRPr="00E91646">
        <w:rPr>
          <w:rFonts w:ascii="Times New Roman" w:hAnsi="Times New Roman" w:cs="Times New Roman"/>
          <w:b/>
          <w:sz w:val="24"/>
          <w:szCs w:val="24"/>
        </w:rPr>
        <w:t>ДТП с детьми-пассажирами по районам города.</w:t>
      </w:r>
    </w:p>
    <w:p w:rsidR="00E91646" w:rsidRPr="00E91646" w:rsidRDefault="00E91646" w:rsidP="00E91646">
      <w:pPr>
        <w:rPr>
          <w:rFonts w:ascii="Times New Roman" w:hAnsi="Times New Roman" w:cs="Times New Roman"/>
          <w:sz w:val="24"/>
          <w:szCs w:val="24"/>
        </w:rPr>
      </w:pPr>
      <w:r w:rsidRPr="00E91646">
        <w:rPr>
          <w:rFonts w:ascii="Times New Roman" w:hAnsi="Times New Roman" w:cs="Times New Roman"/>
          <w:sz w:val="24"/>
          <w:szCs w:val="24"/>
        </w:rPr>
        <w:t>На территории Ленинского района с участием детей-пассажиров зарегистрировано 5 ДТП (АППГ-3, +66%), в которых травмированы 6 детей (АППГ-3, +100%). Наблюдается рост количества ДТП с участием детей-пассажиров.</w:t>
      </w:r>
    </w:p>
    <w:p w:rsidR="00E91646" w:rsidRPr="00E91646" w:rsidRDefault="00E91646" w:rsidP="00E91646">
      <w:pPr>
        <w:rPr>
          <w:rFonts w:ascii="Times New Roman" w:hAnsi="Times New Roman" w:cs="Times New Roman"/>
          <w:sz w:val="24"/>
          <w:szCs w:val="24"/>
        </w:rPr>
      </w:pPr>
      <w:r w:rsidRPr="00E91646">
        <w:rPr>
          <w:rFonts w:ascii="Times New Roman" w:hAnsi="Times New Roman" w:cs="Times New Roman"/>
          <w:sz w:val="24"/>
          <w:szCs w:val="24"/>
        </w:rPr>
        <w:t>На территории Дзержинского района ДТП с участием детей пассажиров зарегистрировано 4 ДТП (АППГ-1, +400%), в котором погиб 1 ребенок (АППГ-0, +100%), ранены 3 детей (АППГ-1, +200%). Наблюдается рост количества ДТП с участием детей-пассажиров, рост тяжести последствий (1 погибши ребенок).</w:t>
      </w:r>
    </w:p>
    <w:p w:rsidR="00E91646" w:rsidRPr="00E91646" w:rsidRDefault="00E91646" w:rsidP="00E91646">
      <w:pPr>
        <w:rPr>
          <w:rFonts w:ascii="Times New Roman" w:hAnsi="Times New Roman" w:cs="Times New Roman"/>
          <w:sz w:val="24"/>
          <w:szCs w:val="24"/>
        </w:rPr>
      </w:pPr>
      <w:r w:rsidRPr="00E91646">
        <w:rPr>
          <w:rFonts w:ascii="Times New Roman" w:hAnsi="Times New Roman" w:cs="Times New Roman"/>
          <w:sz w:val="24"/>
          <w:szCs w:val="24"/>
        </w:rPr>
        <w:t xml:space="preserve">На территории </w:t>
      </w:r>
      <w:proofErr w:type="spellStart"/>
      <w:r w:rsidRPr="00E91646">
        <w:rPr>
          <w:rFonts w:ascii="Times New Roman" w:hAnsi="Times New Roman" w:cs="Times New Roman"/>
          <w:sz w:val="24"/>
          <w:szCs w:val="24"/>
        </w:rPr>
        <w:t>Тагилстроевского</w:t>
      </w:r>
      <w:proofErr w:type="spellEnd"/>
      <w:r w:rsidRPr="00E91646">
        <w:rPr>
          <w:rFonts w:ascii="Times New Roman" w:hAnsi="Times New Roman" w:cs="Times New Roman"/>
          <w:sz w:val="24"/>
          <w:szCs w:val="24"/>
        </w:rPr>
        <w:t xml:space="preserve"> района зарегистрированы 6 ДТП с участием детей пассажиров (АППГ-3, +100%), в которых травмированы 7 детей (АППГ-3, +133%). Зарегистрировано ДТП с нарушением правил перевозки детей. Наблюдается рост количества ДТП с участием детей-пассажиров.</w:t>
      </w:r>
    </w:p>
    <w:p w:rsidR="00E91646" w:rsidRPr="00E91646" w:rsidRDefault="00E91646" w:rsidP="00E91646">
      <w:pPr>
        <w:rPr>
          <w:rFonts w:ascii="Times New Roman" w:hAnsi="Times New Roman" w:cs="Times New Roman"/>
          <w:sz w:val="24"/>
          <w:szCs w:val="24"/>
        </w:rPr>
      </w:pPr>
      <w:r w:rsidRPr="00E91646">
        <w:rPr>
          <w:rFonts w:ascii="Times New Roman" w:hAnsi="Times New Roman" w:cs="Times New Roman"/>
          <w:sz w:val="24"/>
          <w:szCs w:val="24"/>
        </w:rPr>
        <w:t xml:space="preserve">На территории </w:t>
      </w:r>
      <w:proofErr w:type="spellStart"/>
      <w:r w:rsidRPr="00E91646">
        <w:rPr>
          <w:rFonts w:ascii="Times New Roman" w:hAnsi="Times New Roman" w:cs="Times New Roman"/>
          <w:sz w:val="24"/>
          <w:szCs w:val="24"/>
        </w:rPr>
        <w:t>Горноуральского</w:t>
      </w:r>
      <w:proofErr w:type="spellEnd"/>
      <w:r w:rsidRPr="00E91646">
        <w:rPr>
          <w:rFonts w:ascii="Times New Roman" w:hAnsi="Times New Roman" w:cs="Times New Roman"/>
          <w:sz w:val="24"/>
          <w:szCs w:val="24"/>
        </w:rPr>
        <w:t xml:space="preserve"> городского округа зарегистрировано 3 ДТП с участием детей-пассажиров (АППГ-10, -70%), в котором погибли 2 ребенка (АППГ-0, +200%), </w:t>
      </w:r>
      <w:r w:rsidRPr="00E91646">
        <w:rPr>
          <w:rFonts w:ascii="Times New Roman" w:hAnsi="Times New Roman" w:cs="Times New Roman"/>
          <w:sz w:val="24"/>
          <w:szCs w:val="24"/>
        </w:rPr>
        <w:lastRenderedPageBreak/>
        <w:t>ранены 4 ребенка (АППГ-10, -60%). Наблюдается снижение количества ДТП с участием детей-пассажиров, но увеличена тяжесть последствий (2 погибших ребенка).</w:t>
      </w:r>
    </w:p>
    <w:p w:rsidR="00E91646" w:rsidRPr="00E91646" w:rsidRDefault="00E91646" w:rsidP="00E91646">
      <w:pPr>
        <w:rPr>
          <w:rFonts w:ascii="Times New Roman" w:hAnsi="Times New Roman" w:cs="Times New Roman"/>
          <w:sz w:val="24"/>
          <w:szCs w:val="24"/>
        </w:rPr>
      </w:pPr>
      <w:r w:rsidRPr="00E91646">
        <w:rPr>
          <w:rFonts w:ascii="Times New Roman" w:hAnsi="Times New Roman" w:cs="Times New Roman"/>
          <w:sz w:val="24"/>
          <w:szCs w:val="24"/>
        </w:rPr>
        <w:t>Проведенным анализом травмированных детей-пассажиров установлено, что ДТП данного вида принесли наибольшую тяжесть последствий, при этом установлен только 1 факт нарушений правил перевозки детей, в 3 ДТП родственники, находившиеся за рулем автомашины, перевозившей детей, являются виновниками дорожно-транспортных происшествий</w:t>
      </w:r>
    </w:p>
    <w:p w:rsidR="00E91646" w:rsidRPr="00E91646" w:rsidRDefault="00E91646" w:rsidP="00E91646">
      <w:pPr>
        <w:rPr>
          <w:rFonts w:ascii="Times New Roman" w:hAnsi="Times New Roman" w:cs="Times New Roman"/>
          <w:b/>
          <w:sz w:val="24"/>
          <w:szCs w:val="24"/>
        </w:rPr>
      </w:pPr>
      <w:r w:rsidRPr="00E91646">
        <w:rPr>
          <w:rFonts w:ascii="Times New Roman" w:hAnsi="Times New Roman" w:cs="Times New Roman"/>
          <w:b/>
          <w:sz w:val="24"/>
          <w:szCs w:val="24"/>
        </w:rPr>
        <w:t>ДТП с участием детей-велосипедистов.</w:t>
      </w:r>
    </w:p>
    <w:p w:rsidR="00E91646" w:rsidRPr="00E91646" w:rsidRDefault="00E91646" w:rsidP="00E91646">
      <w:pPr>
        <w:rPr>
          <w:rFonts w:ascii="Times New Roman" w:hAnsi="Times New Roman" w:cs="Times New Roman"/>
          <w:sz w:val="24"/>
          <w:szCs w:val="24"/>
        </w:rPr>
      </w:pPr>
      <w:r w:rsidRPr="00E91646">
        <w:rPr>
          <w:rFonts w:ascii="Times New Roman" w:hAnsi="Times New Roman" w:cs="Times New Roman"/>
          <w:sz w:val="24"/>
          <w:szCs w:val="24"/>
        </w:rPr>
        <w:t>С участием детей-велосипедистов зарегистрировано 1 ДТП (АППГ -3, +), в результате которого получил травмы 1 ребенок (АППГ -</w:t>
      </w:r>
      <w:proofErr w:type="gramStart"/>
      <w:r w:rsidRPr="00E91646">
        <w:rPr>
          <w:rFonts w:ascii="Times New Roman" w:hAnsi="Times New Roman" w:cs="Times New Roman"/>
          <w:sz w:val="24"/>
          <w:szCs w:val="24"/>
        </w:rPr>
        <w:t>3,+</w:t>
      </w:r>
      <w:proofErr w:type="gramEnd"/>
      <w:r w:rsidRPr="00E91646">
        <w:rPr>
          <w:rFonts w:ascii="Times New Roman" w:hAnsi="Times New Roman" w:cs="Times New Roman"/>
          <w:sz w:val="24"/>
          <w:szCs w:val="24"/>
        </w:rPr>
        <w:t>). По вине ребенка-велосипедиста зарегистрировано 1 ДТП (АППГ – 1).</w:t>
      </w:r>
    </w:p>
    <w:p w:rsidR="00E91646" w:rsidRPr="00E91646" w:rsidRDefault="00E91646" w:rsidP="00E91646">
      <w:pPr>
        <w:pStyle w:val="Default"/>
        <w:jc w:val="both"/>
      </w:pPr>
      <w:r w:rsidRPr="00E91646">
        <w:t>23.06.2019 в 20:40 водитель автомобиля «</w:t>
      </w:r>
      <w:proofErr w:type="spellStart"/>
      <w:r w:rsidRPr="00E91646">
        <w:t>Тойта</w:t>
      </w:r>
      <w:proofErr w:type="spellEnd"/>
      <w:r w:rsidRPr="00E91646">
        <w:t xml:space="preserve"> </w:t>
      </w:r>
      <w:proofErr w:type="spellStart"/>
      <w:r w:rsidRPr="00E91646">
        <w:t>Камри</w:t>
      </w:r>
      <w:proofErr w:type="spellEnd"/>
      <w:r w:rsidRPr="00E91646">
        <w:t>», следуя по ул. Удовенко, со стороны ул. Захарова в сторону ул. Булата Окуджавы,</w:t>
      </w:r>
      <w:r w:rsidRPr="00E91646">
        <w:t xml:space="preserve"> </w:t>
      </w:r>
      <w:r w:rsidRPr="00E91646">
        <w:t xml:space="preserve">возле дома №4 </w:t>
      </w:r>
      <w:proofErr w:type="gramStart"/>
      <w:r w:rsidRPr="00E91646">
        <w:t>А</w:t>
      </w:r>
      <w:proofErr w:type="gramEnd"/>
      <w:r w:rsidRPr="00E91646">
        <w:t xml:space="preserve"> по ул. Смелянского допустил наезд на велосипедиста, двигавшегося в попутном направлении. В результате ДТП несовершеннолетний велосипедист получил травму. Велосипедист мальчик 2005 г.р. (14 лет), обучается в 9 классе МБОУ СОШ №40. Самостоятельно обратился в травматологический пункт ЦГБ №3, где ему поставлен диагноз: ушиб левой кисти. На место происшествия сотрудники ГИБДД и бригада скорой медицинской помощи не вызывались. </w:t>
      </w:r>
    </w:p>
    <w:p w:rsidR="00E91646" w:rsidRDefault="00E91646" w:rsidP="00E91646">
      <w:pPr>
        <w:pStyle w:val="Default"/>
        <w:jc w:val="both"/>
      </w:pPr>
      <w:r w:rsidRPr="00E91646">
        <w:t xml:space="preserve">Несовершеннолетний подросток на момент ДТП находился на прогулке, как он пояснил, на прогулку его отпустила мама, разрешение подросток спросил по сотовому телефону. Был одет в серую футболку, черные спортивные штаны, кроссовки, </w:t>
      </w:r>
      <w:proofErr w:type="spellStart"/>
      <w:r w:rsidRPr="00E91646">
        <w:t>световозвращающие</w:t>
      </w:r>
      <w:proofErr w:type="spellEnd"/>
      <w:r w:rsidRPr="00E91646">
        <w:t xml:space="preserve"> элементы на одежде ребенка отсутствовали, средства пассивной защиты отсутствовали.</w:t>
      </w:r>
    </w:p>
    <w:p w:rsidR="00E91646" w:rsidRPr="00E91646" w:rsidRDefault="00E91646" w:rsidP="00E91646">
      <w:pPr>
        <w:pStyle w:val="Default"/>
        <w:jc w:val="both"/>
      </w:pPr>
      <w:bookmarkStart w:id="0" w:name="_GoBack"/>
      <w:bookmarkEnd w:id="0"/>
      <w:r w:rsidRPr="00E91646">
        <w:t xml:space="preserve"> </w:t>
      </w:r>
    </w:p>
    <w:p w:rsidR="00E91646" w:rsidRPr="00E91646" w:rsidRDefault="00E91646" w:rsidP="00E91646">
      <w:pPr>
        <w:pStyle w:val="Default"/>
        <w:jc w:val="both"/>
      </w:pPr>
      <w:r w:rsidRPr="00E91646">
        <w:rPr>
          <w:b/>
          <w:bCs/>
          <w:i/>
          <w:iCs/>
        </w:rPr>
        <w:t>ДТП с участием детей-водителей ТС</w:t>
      </w:r>
      <w:r w:rsidRPr="00E91646">
        <w:t xml:space="preserve">. </w:t>
      </w:r>
    </w:p>
    <w:p w:rsidR="00E91646" w:rsidRPr="00E91646" w:rsidRDefault="00E91646" w:rsidP="00E91646">
      <w:pPr>
        <w:pStyle w:val="Default"/>
        <w:jc w:val="both"/>
      </w:pPr>
      <w:r w:rsidRPr="00E91646">
        <w:t xml:space="preserve">С участием детей-водителей транспортных средств зарегистрировано 1 ДТП (АППГ -0, +100%), в результате которого получил травмы 1 ребенок (АППГ -0, +100%). По вине ребенка-водителя зарегистрировано 1 ДТП (АППГ – 0, +100%). </w:t>
      </w:r>
    </w:p>
    <w:p w:rsidR="00CA36C4" w:rsidRDefault="00E91646" w:rsidP="00E91646">
      <w:pPr>
        <w:jc w:val="both"/>
        <w:rPr>
          <w:rFonts w:ascii="Times New Roman" w:hAnsi="Times New Roman" w:cs="Times New Roman"/>
          <w:sz w:val="24"/>
          <w:szCs w:val="24"/>
        </w:rPr>
      </w:pPr>
      <w:r w:rsidRPr="00E91646">
        <w:rPr>
          <w:rFonts w:ascii="Times New Roman" w:hAnsi="Times New Roman" w:cs="Times New Roman"/>
          <w:sz w:val="24"/>
          <w:szCs w:val="24"/>
        </w:rPr>
        <w:t xml:space="preserve">06.09.2019 в 07 часов 40 минут несовершеннолетний водитель автомобиля «ЛАДА-217230» мальчик 2009 г.р., при начале движения с парковки у дома № 53 по ул. Окунева допустил столкновение с автомобилем «Мицубиси» под управлением женщины 1987 г.р., которая двигалась со стороны пр. Ленинградский в сторону ул. Энтузиастов по улице Окунева. В результате ДТП несовершеннолетний учащийся 3 «Г» класса МБОУ СОШ № 4, бригадой скорой медицинской помощи был доставлен в ГБУЗ СО «ДГБ г. Нижний Тагил», с диагнозом: ушиб носа - был отпущен домой, назначено амбулаторное </w:t>
      </w:r>
      <w:proofErr w:type="spellStart"/>
      <w:r w:rsidRPr="00E91646">
        <w:rPr>
          <w:rFonts w:ascii="Times New Roman" w:hAnsi="Times New Roman" w:cs="Times New Roman"/>
          <w:sz w:val="24"/>
          <w:szCs w:val="24"/>
        </w:rPr>
        <w:t>лечение.Место</w:t>
      </w:r>
      <w:proofErr w:type="spellEnd"/>
      <w:r w:rsidRPr="00E91646">
        <w:rPr>
          <w:rFonts w:ascii="Times New Roman" w:hAnsi="Times New Roman" w:cs="Times New Roman"/>
          <w:sz w:val="24"/>
          <w:szCs w:val="24"/>
        </w:rPr>
        <w:t xml:space="preserve"> дорожно- транспортного происшествия входит в паспорт дорожной безопасности МБОУ СОШ № 4. Расстояние от образовательной организации до места ДТП составляет 580 метров, расстояние от места проживания подростка до места ДТП – 58 метров. На момент происшествия несовершеннолетний направлялся в школу на учебные занятия. Со слов ребенка стало известно, что он находился дома один, так как утром все родные ушли на работу. Во время утренних сборов, ему в голову пришла идея, поехать в школу на автомобиле. О своем решении несовершеннолетний никому из взрослых сообщать не стал. Несовершеннолетний знал, что ключи от автомобиля, которым управляет его дядя, всегда находятся в шкафу. Ребенок взял железные гантели и несколько раз их кинул в деревянную межкомнатную дверь, чтобы попасть в комнату </w:t>
      </w:r>
      <w:r w:rsidRPr="00E91646">
        <w:rPr>
          <w:rFonts w:ascii="Times New Roman" w:hAnsi="Times New Roman" w:cs="Times New Roman"/>
          <w:sz w:val="24"/>
          <w:szCs w:val="24"/>
        </w:rPr>
        <w:lastRenderedPageBreak/>
        <w:t>своего дяди, который проживает вместе с семей. После чего несовершеннолетний бесконтрольно взял ключи от автомобиля и отправился на парковку, расположенную недалеко от дома по пути следования ребенка в школу. После чего завел мотор и начал движение. Во время движения мальчик перепутал педали газа и тормоза. Ранее мальчик автомобилем не управлял, но неоднократно в данном автомобиле передвигался в качестве пассажира, так как данный автомобиль принадлежит его родственнику.</w:t>
      </w:r>
    </w:p>
    <w:p w:rsidR="00E91646" w:rsidRPr="00E91646" w:rsidRDefault="00E91646" w:rsidP="00E91646">
      <w:pPr>
        <w:pStyle w:val="Default"/>
        <w:jc w:val="both"/>
      </w:pPr>
      <w:r w:rsidRPr="00E91646">
        <w:rPr>
          <w:b/>
          <w:bCs/>
          <w:i/>
          <w:iCs/>
        </w:rPr>
        <w:t xml:space="preserve">В целях предупреждения гибели и </w:t>
      </w:r>
      <w:proofErr w:type="spellStart"/>
      <w:r w:rsidRPr="00E91646">
        <w:rPr>
          <w:b/>
          <w:bCs/>
          <w:i/>
          <w:iCs/>
        </w:rPr>
        <w:t>травмирования</w:t>
      </w:r>
      <w:proofErr w:type="spellEnd"/>
      <w:r w:rsidRPr="00E91646">
        <w:rPr>
          <w:b/>
          <w:bCs/>
          <w:i/>
          <w:iCs/>
        </w:rPr>
        <w:t xml:space="preserve"> детей необходимо: </w:t>
      </w:r>
    </w:p>
    <w:p w:rsidR="00E91646" w:rsidRPr="00E91646" w:rsidRDefault="00E91646" w:rsidP="00E91646">
      <w:pPr>
        <w:pStyle w:val="Default"/>
        <w:jc w:val="both"/>
      </w:pPr>
      <w:r w:rsidRPr="00E91646">
        <w:t xml:space="preserve">В связи с ростом детского дорожно-транспортного травматизма по всем показателям необходимо усилить проведение профилактической работы по предупреждению ДТП с участием детей. </w:t>
      </w:r>
    </w:p>
    <w:p w:rsidR="00E91646" w:rsidRPr="00E91646" w:rsidRDefault="00E91646" w:rsidP="00E91646">
      <w:pPr>
        <w:pStyle w:val="Default"/>
        <w:jc w:val="both"/>
      </w:pPr>
      <w:r w:rsidRPr="00E91646">
        <w:t xml:space="preserve">Во взаимодействии с Управлением образования усилить проведение профилактической работы в образовательных организациях по разъяснению норм безопасного поведения при переходе проезжей части, а именно разъяснение опасных ситуаций «дорожные ловушки». Продолжить проведение профилактической работы с родителями, обратив особое внимание на вопрос ответственности родителей за действия детей, контроля за детьми, разъяснение правил перевозки детей, разъяснение опасных ситуаций «дорожные ловушки», а </w:t>
      </w:r>
      <w:proofErr w:type="gramStart"/>
      <w:r w:rsidRPr="00E91646">
        <w:t>так же</w:t>
      </w:r>
      <w:proofErr w:type="gramEnd"/>
      <w:r w:rsidRPr="00E91646">
        <w:t xml:space="preserve"> не допустимости управления транспортным средством детьми. При проведении данной работы активно использовать показ видеоматериала и работу посредством электронного дневника, а также социальных сетей и средств массовой информации. </w:t>
      </w:r>
    </w:p>
    <w:p w:rsidR="00E91646" w:rsidRPr="00E91646" w:rsidRDefault="00E91646" w:rsidP="00E91646">
      <w:pPr>
        <w:jc w:val="both"/>
        <w:rPr>
          <w:rFonts w:ascii="Times New Roman" w:hAnsi="Times New Roman" w:cs="Times New Roman"/>
          <w:sz w:val="24"/>
          <w:szCs w:val="24"/>
        </w:rPr>
      </w:pPr>
      <w:r w:rsidRPr="00E91646">
        <w:rPr>
          <w:rFonts w:ascii="Times New Roman" w:hAnsi="Times New Roman" w:cs="Times New Roman"/>
          <w:sz w:val="24"/>
          <w:szCs w:val="24"/>
        </w:rPr>
        <w:t xml:space="preserve">В связи с увеличением количества ДТП с участием детей-пешеходов активизировать работу «Родительских патрулей», отрядов ЮИД с целью изучения правильности перехода проезжей части детьми по пути следования в образовательную организацию и из нее, а именно выявления опасных мест для перехода проезжей части, пресечения разговоров по телефону во время перехода проезжей части, использования наушников, капюшонов. С наступлением зимнего периода необходимо проверить использование </w:t>
      </w:r>
      <w:proofErr w:type="spellStart"/>
      <w:r w:rsidRPr="00E91646">
        <w:rPr>
          <w:rFonts w:ascii="Times New Roman" w:hAnsi="Times New Roman" w:cs="Times New Roman"/>
          <w:sz w:val="24"/>
          <w:szCs w:val="24"/>
        </w:rPr>
        <w:t>световозвращающих</w:t>
      </w:r>
      <w:proofErr w:type="spellEnd"/>
      <w:r w:rsidRPr="00E91646">
        <w:rPr>
          <w:rFonts w:ascii="Times New Roman" w:hAnsi="Times New Roman" w:cs="Times New Roman"/>
          <w:sz w:val="24"/>
          <w:szCs w:val="24"/>
        </w:rPr>
        <w:t xml:space="preserve"> элементов в одежде детьми.</w:t>
      </w:r>
    </w:p>
    <w:sectPr w:rsidR="00E91646" w:rsidRPr="00E916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6C4"/>
    <w:rsid w:val="0063274F"/>
    <w:rsid w:val="0066169D"/>
    <w:rsid w:val="00CA36C4"/>
    <w:rsid w:val="00E91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45DD9-DA40-4460-BE01-FC85B33C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A36C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2930</Words>
  <Characters>16707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1</cp:revision>
  <dcterms:created xsi:type="dcterms:W3CDTF">2019-12-17T04:00:00Z</dcterms:created>
  <dcterms:modified xsi:type="dcterms:W3CDTF">2019-12-17T04:26:00Z</dcterms:modified>
</cp:coreProperties>
</file>