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9" w:rsidRDefault="00CE0B09" w:rsidP="00CE0B09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proofErr w:type="spellStart"/>
      <w:r w:rsidRPr="006F2F24">
        <w:rPr>
          <w:rFonts w:ascii="Times New Roman" w:hAnsi="Times New Roman"/>
          <w:b/>
          <w:bCs/>
          <w:sz w:val="24"/>
          <w:szCs w:val="24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Муниципальное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автономное дошкольное образовательное учреждение детский сад </w:t>
      </w:r>
      <w:r w:rsidRPr="006F2F24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Радость</w:t>
      </w:r>
      <w:r w:rsidRPr="006F2F24">
        <w:rPr>
          <w:rFonts w:ascii="Times New Roman" w:hAnsi="Times New Roman"/>
          <w:b/>
          <w:bCs/>
          <w:sz w:val="28"/>
          <w:szCs w:val="28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комбинированного вида </w:t>
      </w:r>
    </w:p>
    <w:p w:rsidR="00CE0B09" w:rsidRPr="006F2F24" w:rsidRDefault="00CE0B09" w:rsidP="00CE0B09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  <w:r w:rsidRPr="006F2F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CE0B09" w:rsidRPr="006F2F24" w:rsidRDefault="00CE0B09" w:rsidP="00CE0B09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spacing w:after="0" w:line="240" w:lineRule="auto"/>
        <w:ind w:right="97"/>
        <w:jc w:val="center"/>
        <w:rPr>
          <w:rFonts w:ascii="Times New Roman" w:hAnsi="Times New Roman"/>
          <w:sz w:val="28"/>
          <w:szCs w:val="28"/>
        </w:rPr>
      </w:pPr>
    </w:p>
    <w:p w:rsidR="00CE0B09" w:rsidRDefault="00CE0B09" w:rsidP="00CE0B09">
      <w:pPr>
        <w:autoSpaceDE w:val="0"/>
        <w:autoSpaceDN w:val="0"/>
        <w:adjustRightInd w:val="0"/>
        <w:spacing w:before="30" w:after="30" w:line="240" w:lineRule="auto"/>
        <w:ind w:left="-540"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Принято: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                                                         Утверждено:</w:t>
      </w:r>
    </w:p>
    <w:p w:rsidR="00CE0B09" w:rsidRPr="006F2F24" w:rsidRDefault="00CE0B09" w:rsidP="00CE0B09">
      <w:pPr>
        <w:autoSpaceDE w:val="0"/>
        <w:autoSpaceDN w:val="0"/>
        <w:adjustRightInd w:val="0"/>
        <w:spacing w:before="30" w:after="30" w:line="240" w:lineRule="auto"/>
        <w:ind w:left="5664" w:hanging="5664"/>
        <w:jc w:val="both"/>
        <w:rPr>
          <w:rFonts w:ascii="Times New Roman" w:hAnsi="Times New Roman"/>
          <w:sz w:val="24"/>
          <w:szCs w:val="24"/>
          <w:highlight w:val="white"/>
        </w:rPr>
      </w:pP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 xml:space="preserve">Управляющим советом МАДОУ </w:t>
      </w:r>
      <w:r w:rsidRPr="006F2F24">
        <w:rPr>
          <w:rFonts w:ascii="Times New Roman" w:hAnsi="Times New Roman"/>
          <w:sz w:val="24"/>
          <w:szCs w:val="24"/>
          <w:highlight w:val="white"/>
        </w:rPr>
        <w:t>«</w:t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>Радость</w:t>
      </w:r>
      <w:r w:rsidRPr="006F2F24">
        <w:rPr>
          <w:rFonts w:ascii="Times New Roman" w:hAnsi="Times New Roman"/>
          <w:sz w:val="24"/>
          <w:szCs w:val="24"/>
          <w:highlight w:val="white"/>
        </w:rPr>
        <w:t>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>Приказ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ом</w:t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директора МАДОУ </w:t>
      </w:r>
      <w:r w:rsidRPr="006F2F24">
        <w:rPr>
          <w:rFonts w:ascii="Times New Roman" w:hAnsi="Times New Roman"/>
          <w:sz w:val="24"/>
          <w:szCs w:val="24"/>
          <w:highlight w:val="white"/>
        </w:rPr>
        <w:t>«</w:t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>Радость</w:t>
      </w:r>
      <w:r w:rsidRPr="006F2F24">
        <w:rPr>
          <w:rFonts w:ascii="Times New Roman" w:hAnsi="Times New Roman"/>
          <w:sz w:val="24"/>
          <w:szCs w:val="24"/>
          <w:highlight w:val="white"/>
        </w:rPr>
        <w:t xml:space="preserve">»  </w:t>
      </w:r>
    </w:p>
    <w:p w:rsidR="00CE0B09" w:rsidRPr="006F2F24" w:rsidRDefault="00CE0B09" w:rsidP="00CE0B09">
      <w:pPr>
        <w:autoSpaceDE w:val="0"/>
        <w:autoSpaceDN w:val="0"/>
        <w:adjustRightInd w:val="0"/>
        <w:spacing w:before="30" w:after="30" w:line="240" w:lineRule="auto"/>
        <w:ind w:hanging="14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6F2F24">
        <w:rPr>
          <w:rFonts w:ascii="Times New Roman" w:hAnsi="Times New Roman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sz w:val="24"/>
          <w:szCs w:val="24"/>
          <w:highlight w:val="white"/>
        </w:rPr>
        <w:t xml:space="preserve">Протокол №3 </w:t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 13.05.2014г.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>№ 194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от 13.05.2014г.</w:t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    </w:t>
      </w:r>
      <w:r w:rsidRPr="006F2F24"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          </w:t>
      </w:r>
    </w:p>
    <w:p w:rsidR="00CE0B09" w:rsidRPr="006F2F24" w:rsidRDefault="00CE0B09" w:rsidP="00CE0B0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6F2F24">
        <w:rPr>
          <w:rFonts w:ascii="Times New Roman" w:hAnsi="Times New Roman"/>
          <w:sz w:val="28"/>
          <w:szCs w:val="28"/>
          <w:highlight w:val="white"/>
        </w:rPr>
        <w:tab/>
      </w:r>
      <w:r w:rsidRPr="006F2F24">
        <w:rPr>
          <w:rFonts w:ascii="Times New Roman" w:hAnsi="Times New Roman"/>
          <w:sz w:val="28"/>
          <w:szCs w:val="28"/>
          <w:highlight w:val="white"/>
        </w:rPr>
        <w:tab/>
        <w:t xml:space="preserve">            </w:t>
      </w:r>
      <w:r w:rsidRPr="006F2F24">
        <w:rPr>
          <w:rFonts w:ascii="Times New Roman" w:hAnsi="Times New Roman"/>
          <w:sz w:val="28"/>
          <w:szCs w:val="28"/>
          <w:highlight w:val="white"/>
        </w:rPr>
        <w:tab/>
        <w:t xml:space="preserve">                        </w:t>
      </w:r>
      <w:r w:rsidRPr="006F2F24">
        <w:rPr>
          <w:rFonts w:ascii="Times New Roman" w:hAnsi="Times New Roman"/>
          <w:sz w:val="28"/>
          <w:szCs w:val="28"/>
          <w:highlight w:val="white"/>
        </w:rPr>
        <w:tab/>
        <w:t xml:space="preserve"> </w:t>
      </w:r>
    </w:p>
    <w:p w:rsidR="00CE0B09" w:rsidRPr="006F2F24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Default="00CE0B09" w:rsidP="00CE0B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CE0B09" w:rsidRDefault="00CE0B09" w:rsidP="00CE0B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структурном подразделении - детском саде № 155</w:t>
      </w:r>
    </w:p>
    <w:p w:rsidR="00CE0B09" w:rsidRDefault="00CE0B09" w:rsidP="00CE0B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2F2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автономного дошкольного образовательного учреждения детского сада </w:t>
      </w:r>
      <w:r w:rsidRPr="006F2F2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Радость</w:t>
      </w:r>
      <w:r w:rsidRPr="006F2F24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комбинированного вида </w:t>
      </w: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0B09" w:rsidRDefault="00CE0B09" w:rsidP="00CE0B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г. Нижний Тагил</w:t>
      </w:r>
    </w:p>
    <w:p w:rsidR="00CE0B09" w:rsidRPr="006F2F24" w:rsidRDefault="00CE0B09" w:rsidP="00CE0B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Общие положения</w:t>
      </w:r>
    </w:p>
    <w:p w:rsidR="00CE0B09" w:rsidRPr="00B86081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1.1. </w:t>
      </w:r>
      <w:r w:rsidRPr="00B86081">
        <w:rPr>
          <w:rFonts w:ascii="Times New Roman CYR" w:hAnsi="Times New Roman CYR" w:cs="Times New Roman CYR"/>
          <w:color w:val="000000"/>
          <w:sz w:val="24"/>
          <w:szCs w:val="24"/>
        </w:rPr>
        <w:t>Настоящее  Положение   разработано в соответствии с действующим законодательством и регламентирует деятельность детского сада № 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55</w:t>
      </w:r>
      <w:r w:rsidRPr="00B86081">
        <w:rPr>
          <w:rFonts w:ascii="Times New Roman CYR" w:hAnsi="Times New Roman CYR" w:cs="Times New Roman CYR"/>
          <w:color w:val="000000"/>
          <w:sz w:val="24"/>
          <w:szCs w:val="24"/>
        </w:rPr>
        <w:t xml:space="preserve"> (далее – детский сад), который является структурным подразделением Муниципального автономного дошкольного образовательного учреждения детский сад </w:t>
      </w:r>
      <w:r w:rsidRPr="00B86081">
        <w:rPr>
          <w:rFonts w:ascii="Times New Roman" w:hAnsi="Times New Roman"/>
          <w:color w:val="000000"/>
          <w:sz w:val="24"/>
          <w:szCs w:val="24"/>
        </w:rPr>
        <w:t>«</w:t>
      </w:r>
      <w:r w:rsidRPr="00B86081">
        <w:rPr>
          <w:rFonts w:ascii="Times New Roman CYR" w:hAnsi="Times New Roman CYR" w:cs="Times New Roman CYR"/>
          <w:color w:val="000000"/>
          <w:sz w:val="24"/>
          <w:szCs w:val="24"/>
        </w:rPr>
        <w:t>Радость</w:t>
      </w:r>
      <w:r w:rsidRPr="00B8608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B86081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комбинированного вида (далее - МАДОУ) и расположен по адресу: город Нижний Тагил, ул.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Красная, 9</w:t>
      </w:r>
      <w:r w:rsidRPr="00B86081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Детский сад  осуществляет образовательную деятельность на основании лицензии, в соответствии с целями, ради достижения которых создано МАДОУ, в соответствии с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Конституцией</w:t>
        </w:r>
      </w:hyperlink>
      <w:r w:rsidRPr="00B8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Российской Федерации, законами и иными нормативными правовыми актами Российской Федерации, Свердловской области, правовыми актами органов местного самоуправления города Нижний Тагил, содержащими нормы, регулирующие отношения в сфере образования, Уставом и иными локальными актами  МАДОУ. </w:t>
      </w:r>
      <w:proofErr w:type="gramEnd"/>
    </w:p>
    <w:p w:rsidR="00CE0B09" w:rsidRDefault="00CE0B09" w:rsidP="00CE0B09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86081">
        <w:rPr>
          <w:rFonts w:ascii="Times New Roman" w:hAnsi="Times New Roman"/>
          <w:sz w:val="24"/>
          <w:szCs w:val="24"/>
          <w:highlight w:val="white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Детский сад   владеет, пользуется и распоряжается имуществом, закрепленным за МАДОУ учредителем, в соответствии с  его назначением, в пределах, предусмотренных действующим законодательством Российской Федерации, нормативными актами органов местного самоуправления города Нижний Тагил  и Уставом МАДОУ.  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Непосредственное руководство деятельностью детского сада осуществляет заведующий детским садом, который назначается на должность приказом директора МАДОУ и действует без доверенности.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Основной целью деятельности детского сада  является осуществление образовательной деятельности по образовательным программам дошкольного образования, которые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направленны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формирование общей культуры, развитие физических, интеллектуальных, нравственных, эстетических качеств, формирование предпосылок учебной деятельности, сохранение  и укрепление здоровья детей дошкольного возраста. 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Основными видами деятельности детского сада  являются реализация основных общеобразовательных программ - образовательных программ дошкольного образования, а также присмотр и уход за детьми – комплекс мер по организации питания и хозяйственно-бытового обслуживания воспитанников, обеспечению соблюдения  ими личной гигиены и режима дня.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1.6.1. </w:t>
      </w:r>
      <w:r>
        <w:rPr>
          <w:rFonts w:ascii="Times New Roman CYR" w:hAnsi="Times New Roman CYR" w:cs="Times New Roman CYR"/>
          <w:sz w:val="24"/>
          <w:szCs w:val="24"/>
        </w:rPr>
        <w:t>Размер платы, взимаемой с родителей (законных представителей) за присмотр и уход за детьми в МАДОУ устанавливается постановлением Администрации города Нижний Тагил.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>Образовательные программы дошкольного образования разрабатываются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1.8.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Детский сад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детского сада. </w:t>
      </w:r>
      <w:proofErr w:type="gramEnd"/>
    </w:p>
    <w:p w:rsidR="00CE0B09" w:rsidRPr="00B86081" w:rsidRDefault="00CE0B09" w:rsidP="00CE0B0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 xml:space="preserve">За нарушение или незаконное ограничение права на образование и предусмотренных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законодательством</w:t>
        </w:r>
      </w:hyperlink>
      <w:r w:rsidRPr="00B8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 образовании прав и свобод воспитанников и (или) их родителей (законных представителей), нарушение требований к организации и осуществлению образовательной деятельности должностные лица детского сада несут административную ответственность в соответствии с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Кодексом</w:t>
        </w:r>
      </w:hyperlink>
      <w:r w:rsidRPr="00B8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 об административных правонарушениях.</w:t>
      </w:r>
    </w:p>
    <w:p w:rsidR="00CE0B09" w:rsidRDefault="00CE0B09" w:rsidP="00CE0B09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86081">
        <w:rPr>
          <w:rFonts w:ascii="Times New Roman" w:hAnsi="Times New Roman"/>
          <w:b/>
          <w:bCs/>
          <w:sz w:val="24"/>
          <w:szCs w:val="24"/>
        </w:rPr>
        <w:t>2.</w:t>
      </w:r>
      <w:r w:rsidRPr="00B8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Организация деятельности Детского сада.</w:t>
      </w:r>
    </w:p>
    <w:p w:rsidR="00CE0B09" w:rsidRPr="00B86081" w:rsidRDefault="00CE0B09" w:rsidP="00CE0B0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lastRenderedPageBreak/>
        <w:t xml:space="preserve">   2.1.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Образовательная деятельность по образовательным программам дошкольного образования в детском саду  осуществляется в группах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направленностей. В детском саду  функционирует   5  группы. 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  2.2. </w:t>
      </w:r>
      <w:r>
        <w:rPr>
          <w:rFonts w:ascii="Times New Roman CYR" w:hAnsi="Times New Roman CYR" w:cs="Times New Roman CYR"/>
          <w:sz w:val="24"/>
          <w:szCs w:val="24"/>
        </w:rPr>
        <w:t xml:space="preserve">В группах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В детском саду  (при наличии условий)  могут быть организованы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до 3 лет;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3-х до 7 лет, в которых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общеразвивающую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>Детский сад  функционирует в режиме пятидневной рабочей недели с 07.00 час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 19.00час. Выходные и праздничные дни устанавливаются в  соответствии с действующим законодательством. 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Группы функционируют в режиме: полного дня (12-часового пребывания). По запросам родителей (законных представителей) на основании письменного заявления возможно посещение детского сада по индивидуальному графику  с соответствующей родительской платой.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>2.7.</w:t>
      </w:r>
      <w:r>
        <w:rPr>
          <w:rFonts w:ascii="Times New Roman CYR" w:hAnsi="Times New Roman CYR" w:cs="Times New Roman CYR"/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и детей-инвалидов определяются адаптированной образовательной программой.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 осуществлении детским садом  образовательной деятельности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– инвалидами и детьми с ограниченными возможностями здоровья, в т.ч.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 детского сада и другие условия, без которых невозможно или затруднено освоение образовательных программ дошкольного образования детьми-инвалидами и (или) детьми с ограниченными возможностями здоровья (при наличии финансирования).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 CYR" w:hAnsi="Times New Roman CYR" w:cs="Times New Roman CYR"/>
          <w:sz w:val="24"/>
          <w:szCs w:val="24"/>
        </w:rPr>
        <w:t>Прием детей в детски сад осуществляется в соответствии с действующим законодательством и нормативными правовыми актами органов местного самоуправления города Нижний Тагил, управления образования Администрации города Нижний Тагил, МАДОУ.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86081">
        <w:rPr>
          <w:rFonts w:ascii="Times New Roman" w:hAnsi="Times New Roman"/>
          <w:sz w:val="24"/>
          <w:szCs w:val="24"/>
          <w:highlight w:val="white"/>
        </w:rPr>
        <w:t xml:space="preserve">2.10.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Заведующий детским садом  при зачислении ребенка в  детский сад обязан: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86081">
        <w:rPr>
          <w:rFonts w:ascii="Times New Roman" w:hAnsi="Times New Roman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ознакомить родителей (законных представителей) ребенка с Уставом МАДОУ, лицензией, основными общеобразовательными программами, реализуемыми детским садом, и другими документами, регламентирующими организацию образовательного процесса;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86081">
        <w:rPr>
          <w:rFonts w:ascii="Times New Roman" w:hAnsi="Times New Roman"/>
          <w:sz w:val="24"/>
          <w:szCs w:val="24"/>
          <w:highlight w:val="white"/>
        </w:rPr>
        <w:lastRenderedPageBreak/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обеспечить заключение договора с родителями (законными представителями) ребенка и ознакомить с документами, определяющими право на получение компенсации родительской платы за услугу по присмотру и уходу  в детском саду;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86081">
        <w:rPr>
          <w:rFonts w:ascii="Times New Roman" w:hAnsi="Times New Roman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отказа родителей (законных представителей) ребенка от путёвки или неявки для ее получения после уведомления обеспечить возврат путевки в МАДОУ по истечении месячного срока со дня ее получения.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 CYR" w:hAnsi="Times New Roman CYR" w:cs="Times New Roman CYR"/>
          <w:sz w:val="24"/>
          <w:szCs w:val="24"/>
        </w:rPr>
        <w:t xml:space="preserve">Дисциплина в детском саду  поддерживается на основе уважения человеческого достоинства воспитанников, их родителей (законных представителей), педагогических и иных работников. </w:t>
      </w:r>
    </w:p>
    <w:p w:rsidR="00CE0B09" w:rsidRPr="00B86081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Применение методов физического  и психического насилия по отношению к воспитанникам не допускается.</w:t>
      </w:r>
    </w:p>
    <w:p w:rsidR="00CE0B09" w:rsidRDefault="00CE0B09" w:rsidP="00CE0B0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Организация и содержание воспитательно-образовательного процесса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8608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образовательного процесса в детском саду  регламентируется учебным планом и расписанием периодов непосредственной образовательной деятельности, разработанными   в соответствии с требованиями санитарно-эпидемиологических требований к устройству, содержанию и организации режима работы дошкольных образовательных учреждений. </w:t>
      </w:r>
      <w:proofErr w:type="gramEnd"/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При организации работы с детьми используются групповые, подгрупповые  и индивидуальные формы в виде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игры, беседы, наблюдения, коллекционирование, чтение, решение проблемных ситуаций и другие,  как самостоятельные формы совместной и (или) самостоятельной деятельности детей.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Содержание дошкольного образования в детском саду определяется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основной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общеобразовательной программой </w:t>
      </w:r>
      <w:r>
        <w:rPr>
          <w:rFonts w:ascii="Times New Roman CYR" w:hAnsi="Times New Roman CYR" w:cs="Times New Roman CYR"/>
          <w:sz w:val="24"/>
          <w:szCs w:val="24"/>
        </w:rPr>
        <w:t>– образовательной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программой дошкольного образования  разрабатываемой, принимаемой и реализуемой детским садом самостоятельно в соответствии с федеральными государственными образовательными требованиями к структуре общеобразовательной программы дошкольного образования и условиям её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 с учётом особенностей психофизического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развития и возможностей воспитанников.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Образовательная программа детского сада  утверждается директором МАДОУ  и согласовывается на Педагогическом совете  детского сада. 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Детский сад  вправе оказывать в порядке, предусмотренном Уставом и иными локальными актами МАДОУ, дополнительные образовательные платные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и одних и тех же услуг условиях. 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Pr="00B8608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Платные услуги предоставляются детским садом  на условиях добровольного волеизъявления родителей (законных представителей). 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3.7.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Образовательные программы, в т.ч. дополнительные  образовательные программы, реализуются с учетом возрастных и индивидуальных особенностей воспитанников.</w:t>
      </w:r>
    </w:p>
    <w:p w:rsidR="00CE0B09" w:rsidRPr="00B86081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Нормативные сроки усвоения программ определяются федеральным государственным образовательным стандартом.</w:t>
      </w:r>
    </w:p>
    <w:p w:rsidR="00CE0B09" w:rsidRDefault="00CE0B09" w:rsidP="00CE0B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86081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организации образовательной деятельности для лиц с ограниченными возможностями здоровья</w:t>
      </w:r>
    </w:p>
    <w:p w:rsidR="00CE0B09" w:rsidRPr="00B86081" w:rsidRDefault="00CE0B09" w:rsidP="00CE0B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Pr="00B86081">
        <w:rPr>
          <w:rFonts w:ascii="Times New Roman CYR" w:hAnsi="Times New Roman CYR" w:cs="Times New Roman CYR"/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 дошкольного образования для детей  с учётом особенностей их психофизического развития, индивидуальных возможностей, обеспечивающей коррекцию нарушений развития и соц</w:t>
      </w:r>
      <w:r>
        <w:rPr>
          <w:rFonts w:ascii="Times New Roman CYR" w:hAnsi="Times New Roman CYR" w:cs="Times New Roman CYR"/>
          <w:sz w:val="24"/>
          <w:szCs w:val="24"/>
        </w:rPr>
        <w:t>иальную адаптацию воспитанников</w:t>
      </w:r>
      <w:r w:rsidRPr="00B86081">
        <w:rPr>
          <w:rFonts w:ascii="Times New Roman CYR" w:hAnsi="Times New Roman CYR" w:cs="Times New Roman CYR"/>
          <w:sz w:val="24"/>
          <w:szCs w:val="24"/>
        </w:rPr>
        <w:t>, а для инвалидов  в соответствии с индивидуальной программой реабилитации инвалида.</w:t>
      </w:r>
    </w:p>
    <w:p w:rsidR="00CE0B09" w:rsidRPr="00B86081" w:rsidRDefault="00CE0B09" w:rsidP="00CE0B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4.2. </w:t>
      </w:r>
      <w:r w:rsidRPr="00B86081">
        <w:rPr>
          <w:rFonts w:ascii="Times New Roman CYR" w:hAnsi="Times New Roman CYR" w:cs="Times New Roman CYR"/>
          <w:sz w:val="24"/>
          <w:szCs w:val="24"/>
        </w:rPr>
        <w:t>В детском саду</w:t>
      </w:r>
      <w:r w:rsidRPr="00B86081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 w:rsidRPr="00B86081">
        <w:rPr>
          <w:rFonts w:ascii="Times New Roman CYR" w:hAnsi="Times New Roman CYR" w:cs="Times New Roman CYR"/>
          <w:color w:val="000000"/>
          <w:sz w:val="24"/>
          <w:szCs w:val="24"/>
        </w:rPr>
        <w:t>осуществляющем образовательную деятельность по адаптированным образовательным программам дошкольного образования, должны быть  созданы специальные условия для получения дошкольного образования детьми с ограниченными возможностями здоровья.</w:t>
      </w:r>
    </w:p>
    <w:p w:rsidR="00CE0B09" w:rsidRPr="00B86081" w:rsidRDefault="00CE0B09" w:rsidP="00CE0B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B86081">
        <w:rPr>
          <w:rFonts w:ascii="Times New Roman CYR" w:hAnsi="Times New Roman CYR" w:cs="Times New Roman CYR"/>
          <w:sz w:val="24"/>
          <w:szCs w:val="24"/>
        </w:rPr>
        <w:t xml:space="preserve">Детский сад  должен создать   специальные условия для получения дошкольного образования детьми с ограниченными возможностями здоровья, </w:t>
      </w:r>
      <w:r w:rsidRPr="00B86081">
        <w:rPr>
          <w:rFonts w:ascii="Times New Roman CYR" w:hAnsi="Times New Roman CYR" w:cs="Times New Roman CYR"/>
          <w:color w:val="0000FF"/>
          <w:sz w:val="24"/>
          <w:szCs w:val="24"/>
        </w:rPr>
        <w:t xml:space="preserve"> </w:t>
      </w:r>
      <w:r w:rsidRPr="00B86081">
        <w:rPr>
          <w:rFonts w:ascii="Times New Roman CYR" w:hAnsi="Times New Roman CYR" w:cs="Times New Roman CYR"/>
          <w:color w:val="000000"/>
          <w:sz w:val="24"/>
          <w:szCs w:val="24"/>
        </w:rPr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</w:t>
      </w:r>
      <w:proofErr w:type="gramEnd"/>
      <w:r w:rsidRPr="00B86081">
        <w:rPr>
          <w:rFonts w:ascii="Times New Roman CYR" w:hAnsi="Times New Roman CYR" w:cs="Times New Roman CYR"/>
          <w:color w:val="000000"/>
          <w:sz w:val="24"/>
          <w:szCs w:val="24"/>
        </w:rPr>
        <w:t xml:space="preserve">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CE0B09" w:rsidRPr="00B86081" w:rsidRDefault="00CE0B09" w:rsidP="00CE0B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4.4. </w:t>
      </w:r>
      <w:r w:rsidRPr="00B86081">
        <w:rPr>
          <w:rFonts w:ascii="Times New Roman CYR" w:hAnsi="Times New Roman CYR" w:cs="Times New Roman CYR"/>
          <w:sz w:val="24"/>
          <w:szCs w:val="24"/>
        </w:rPr>
        <w:t>Дошкольное образование детей с ограниченными возможностями здоровья может быть организовано как совместно с другими деть</w:t>
      </w:r>
      <w:r>
        <w:rPr>
          <w:rFonts w:ascii="Times New Roman CYR" w:hAnsi="Times New Roman CYR" w:cs="Times New Roman CYR"/>
          <w:sz w:val="24"/>
          <w:szCs w:val="24"/>
        </w:rPr>
        <w:t>ми, так и в отдельных группах (</w:t>
      </w:r>
      <w:r w:rsidRPr="00B86081">
        <w:rPr>
          <w:rFonts w:ascii="Times New Roman CYR" w:hAnsi="Times New Roman CYR" w:cs="Times New Roman CYR"/>
          <w:sz w:val="24"/>
          <w:szCs w:val="24"/>
        </w:rPr>
        <w:t>при наличии условий).</w:t>
      </w:r>
    </w:p>
    <w:p w:rsidR="00CE0B09" w:rsidRPr="00B86081" w:rsidRDefault="00CE0B09" w:rsidP="00CE0B0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86081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Участники образовательного процесса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Участниками образовательного процесса являются воспитанники в возрасте от 1,5 года до 7 лет, их родители (законные представители),  педагогические работники.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Порядок регламентации и оформления отношений между ними определяется нормами действующего законодательства Российской Федерации, нормативными правовыми актами органов местного самоуправления города Нижний Тагил, Уставом и иными локальными актами МАДОУ.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 xml:space="preserve">Взаимоотношения участников образовательного процесса строятся на основе сотрудничества, уважения личности и предоставления ребенку свободы развития в соответствии с его индивидуальными особенностями. 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Права и обязанности, социальные льготы и гарантии воспитанников, их родителей (законных представителей), педагогических и иных работников детского сада  в соответствии с действующим законодательством предусмотрены в Уставе МАДОУ.</w:t>
      </w:r>
    </w:p>
    <w:p w:rsidR="00CE0B09" w:rsidRDefault="00CE0B09" w:rsidP="00CE0B09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>5.4.</w:t>
      </w:r>
      <w:r w:rsidRPr="00B860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детском саду  ребенку гарантируется:</w:t>
      </w:r>
    </w:p>
    <w:p w:rsidR="00CE0B09" w:rsidRDefault="00CE0B09" w:rsidP="00CE0B09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охрана жизни и здоровья;</w:t>
      </w:r>
    </w:p>
    <w:p w:rsidR="00CE0B09" w:rsidRDefault="00CE0B09" w:rsidP="00CE0B09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защита от всех форм физического и психического насилия;</w:t>
      </w:r>
    </w:p>
    <w:p w:rsidR="00CE0B09" w:rsidRDefault="00CE0B09" w:rsidP="00CE0B09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защита его чести и достоинства;</w:t>
      </w:r>
    </w:p>
    <w:p w:rsidR="00CE0B09" w:rsidRDefault="00CE0B09" w:rsidP="00CE0B09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удовлетворение его потребности в эмоционально-личностном общении;</w:t>
      </w:r>
    </w:p>
    <w:p w:rsidR="00CE0B09" w:rsidRDefault="00CE0B09" w:rsidP="00CE0B09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развитие его творческих способностей и интересов;</w:t>
      </w:r>
    </w:p>
    <w:p w:rsidR="00CE0B09" w:rsidRDefault="00CE0B09" w:rsidP="00CE0B09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получение дошкольного образования в соответствии с государственными стандартами;</w:t>
      </w:r>
    </w:p>
    <w:p w:rsidR="00CE0B09" w:rsidRDefault="00CE0B09" w:rsidP="00CE0B09">
      <w:pPr>
        <w:autoSpaceDE w:val="0"/>
        <w:autoSpaceDN w:val="0"/>
        <w:adjustRightInd w:val="0"/>
        <w:spacing w:after="0"/>
        <w:ind w:right="97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получение согласованных с родителями (законными представителями) дополнительных, в том числе платных, образовательных услуг.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86081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Управление детским садом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6.1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Руководство детским садом осуществляет заведующий, прошедший   соответствующую аттестацию, действующий в соответствии с должностной  инструкцией, трудовым договором (контрактом), Уставом МАДОУ, настоящим Положением и  законодательством Российской Федерации.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6.2.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Заведующий  детским садом: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осуществляет расстановку педагогических кадров в детском саду, определяет их функциональные обязанности;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представляет на аттестацию педагогических работников детского сада, участвует в проведении  аттестации и учитывает ее результаты при расстановке  кадров;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обеспечивает разработку концепций, планов, </w:t>
      </w:r>
      <w:r>
        <w:rPr>
          <w:rFonts w:ascii="Times New Roman CYR" w:hAnsi="Times New Roman CYR" w:cs="Times New Roman CYR"/>
          <w:sz w:val="24"/>
          <w:szCs w:val="24"/>
        </w:rPr>
        <w:t>перспективу развития,  образовательной программы, учебного плана, расписания занятий воспитанников   детского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сада;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обеспечивает  выполнение санитарно - гигиенических норм,  противопожарных   требований и других условий по охране жизни и здоровья воспитанников  и работников  детского сада;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обеспечивает учет, сохранность, своевременный контроль и подготовку документов, образовавшихся в результате деятельности детского сада,  к передаче на хранение в соответствии с правилами, установленными архивной службой;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обеспечивает представление отчетности в МАДОУ в установленном порядке;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осуществляет иные полномочия, необходимые для обеспечения нормального функционирования детского сада и выполнения требований действующего законодательства Российской Федерации, за исключением полномочий, отнесенных к компетенции директора МАДОУ.  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Заведующий детским садом  несет персональную ответственность:</w:t>
      </w:r>
    </w:p>
    <w:p w:rsidR="00CE0B09" w:rsidRDefault="00CE0B09" w:rsidP="00CE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 неисполнение или ненадлежащее исполнение своих должностных обязанностей, предусмотренных должностной инструкцией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в пределах, определенных  Трудовым кодексом Российской Федерации;</w:t>
      </w:r>
    </w:p>
    <w:p w:rsidR="00CE0B09" w:rsidRDefault="00CE0B09" w:rsidP="00CE0B0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совершенные в процессе осуществления своей деятельности правонарушения – в пределах, определенных административным  и гражданским законодательством Российской Федерации; </w:t>
      </w:r>
    </w:p>
    <w:p w:rsidR="00CE0B09" w:rsidRDefault="00CE0B09" w:rsidP="00CE0B0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 сохранность имущества детского сада и причинение материального ущерба – в пределах, определенных трудовым, уголовным и гражданским законодательством Российской Федерации;</w:t>
      </w:r>
    </w:p>
    <w:p w:rsidR="00CE0B09" w:rsidRDefault="00CE0B09" w:rsidP="00CE0B0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нарушение требований  локальных нормативных документов МАДОУ;</w:t>
      </w:r>
    </w:p>
    <w:p w:rsidR="00CE0B09" w:rsidRDefault="00CE0B09" w:rsidP="00CE0B09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невыполнение приказов директора МАДОУ;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неправомерное  использование должностных полномочий, а также использование их в личных целях.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Педагогический совет детского сада осуществляет управление   образовательным процессом и инновационной деятельностью детского сада, а именно: 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обсуждает и производит отбор различных вариантов содержания образования, форм, методов и способов его реализации;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принимает локальные нормативные акты, регулирующие образовательный процесс и взаимоотношения участников образовательного процесса, план работы детского сада на учебный год;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 xml:space="preserve">обсуждает и принимает решения по любым вопросам, касающимся содержания образования;     </w:t>
      </w:r>
    </w:p>
    <w:p w:rsidR="00CE0B09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>ходатайствует перед директором МАДОУ о поощрении педагогов за достижение высоких результатов в образовательной деятельности;</w:t>
      </w:r>
    </w:p>
    <w:p w:rsidR="00CE0B09" w:rsidRPr="00B86081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 xml:space="preserve">согласовывает характеристики педагогов, представляемых к почетному званию </w:t>
      </w:r>
      <w:r w:rsidRPr="00B8608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Заслуженный учитель Российской Федерации</w:t>
      </w:r>
      <w:r w:rsidRPr="00B8608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почетному званию </w:t>
      </w:r>
      <w:r w:rsidRPr="00B86081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Почетный работник общего образования</w:t>
      </w:r>
      <w:r w:rsidRPr="00B86081">
        <w:rPr>
          <w:rFonts w:ascii="Times New Roman" w:hAnsi="Times New Roman"/>
          <w:sz w:val="24"/>
          <w:szCs w:val="24"/>
        </w:rPr>
        <w:t>»;</w:t>
      </w:r>
    </w:p>
    <w:p w:rsidR="00CE0B09" w:rsidRDefault="00CE0B09" w:rsidP="00CE0B0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86081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>рассматривает иные вопросы в пределах своей компетенции.</w:t>
      </w:r>
    </w:p>
    <w:p w:rsidR="00CE0B09" w:rsidRPr="00B86081" w:rsidRDefault="00CE0B09" w:rsidP="00CE0B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6081">
        <w:rPr>
          <w:rFonts w:ascii="Times New Roman" w:hAnsi="Times New Roman"/>
          <w:color w:val="000000"/>
          <w:sz w:val="24"/>
          <w:szCs w:val="24"/>
        </w:rPr>
        <w:t xml:space="preserve">6.4.1.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Решения Педагогического совета детского сада доводятся </w:t>
      </w:r>
      <w:r>
        <w:rPr>
          <w:rFonts w:ascii="Times New Roman CYR" w:hAnsi="Times New Roman CYR" w:cs="Times New Roman CYR"/>
          <w:sz w:val="24"/>
          <w:szCs w:val="24"/>
        </w:rPr>
        <w:t>до сведения директора МАДОУ  и  реализуются приказами директора МАДОУ. Заседания Педагогического совета детского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сада правомочны, если на них присутствует более половины его состава (50 % + 1 человек). Решение считается принятым, если за него проголосовало более половины присутствующих. На заседании Педагогического совета детского сада с правом совещательного голоса могут присутствовать родители (законные представители) воспитанников. Деятельность Педагогического совета регламентируется соответствующим Положением.  </w:t>
      </w:r>
    </w:p>
    <w:p w:rsidR="005A7792" w:rsidRDefault="005A7792"/>
    <w:sectPr w:rsidR="005A7792" w:rsidSect="006F2F24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C38"/>
    <w:multiLevelType w:val="hybridMultilevel"/>
    <w:tmpl w:val="DB061244"/>
    <w:lvl w:ilvl="0" w:tplc="3DFAF4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B09"/>
    <w:rsid w:val="005A7792"/>
    <w:rsid w:val="00CE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5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34/" TargetMode="External"/><Relationship Id="rId5" Type="http://schemas.openxmlformats.org/officeDocument/2006/relationships/hyperlink" Target="garantf1://10003000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2641</Words>
  <Characters>15059</Characters>
  <Application>Microsoft Office Word</Application>
  <DocSecurity>0</DocSecurity>
  <Lines>125</Lines>
  <Paragraphs>35</Paragraphs>
  <ScaleCrop>false</ScaleCrop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2016-02-24T06:20:00Z</dcterms:created>
  <dcterms:modified xsi:type="dcterms:W3CDTF">2016-02-24T06:24:00Z</dcterms:modified>
</cp:coreProperties>
</file>