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/>
          <w:bCs/>
          <w:noProof/>
          <w:color w:val="0000FF"/>
          <w:sz w:val="32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609617B" wp14:editId="30ED6E85">
            <wp:simplePos x="0" y="0"/>
            <wp:positionH relativeFrom="column">
              <wp:posOffset>-603885</wp:posOffset>
            </wp:positionH>
            <wp:positionV relativeFrom="paragraph">
              <wp:posOffset>-88900</wp:posOffset>
            </wp:positionV>
            <wp:extent cx="1209675" cy="1209675"/>
            <wp:effectExtent l="0" t="0" r="9525" b="9525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7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C47">
        <w:rPr>
          <w:rFonts w:ascii="Times New Roman" w:eastAsia="Times New Roman" w:hAnsi="Times New Roman" w:cs="Times New Roman"/>
          <w:b/>
          <w:bCs/>
          <w:color w:val="0000FF"/>
          <w:sz w:val="32"/>
          <w:szCs w:val="28"/>
          <w:lang w:eastAsia="ru-RU"/>
        </w:rPr>
        <w:t>МАДОУ «Радость» детский сад № 70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 w:right="-284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/>
          <w:bCs/>
          <w:color w:val="0000FF"/>
          <w:sz w:val="32"/>
          <w:szCs w:val="28"/>
          <w:lang w:eastAsia="ru-RU"/>
        </w:rPr>
        <w:t>Конструкт по конструированию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 w:right="-284"/>
        <w:jc w:val="center"/>
        <w:rPr>
          <w:rFonts w:ascii="Tahoma" w:eastAsia="Times New Roman" w:hAnsi="Tahoma" w:cs="Tahoma"/>
          <w:color w:val="0000FF"/>
          <w:sz w:val="32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/>
          <w:bCs/>
          <w:color w:val="0000FF"/>
          <w:sz w:val="32"/>
          <w:szCs w:val="28"/>
          <w:lang w:eastAsia="ru-RU"/>
        </w:rPr>
        <w:t xml:space="preserve"> в подготовительной группе.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 w:cs="Times New Roman"/>
          <w:b/>
          <w:bCs/>
          <w:color w:val="0000FF"/>
          <w:sz w:val="32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/>
          <w:bCs/>
          <w:color w:val="0000FF"/>
          <w:sz w:val="32"/>
          <w:szCs w:val="28"/>
          <w:lang w:eastAsia="ru-RU"/>
        </w:rPr>
        <w:t>Тема: «Космическое путешествие»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расширение знаний детей о космосе через конструирование модели ракеты с помощью «конструктора ЛЕГО».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i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Коррекционные:</w:t>
      </w:r>
    </w:p>
    <w:p w:rsidR="00597C47" w:rsidRPr="00597C47" w:rsidRDefault="00597C47" w:rsidP="00597C47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мелкой моторики и тактильного восприятия;</w:t>
      </w:r>
    </w:p>
    <w:p w:rsidR="00597C47" w:rsidRPr="00597C47" w:rsidRDefault="00597C47" w:rsidP="00597C47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зрительного восприятия (цвет, форма, величина);</w:t>
      </w:r>
    </w:p>
    <w:p w:rsidR="00597C47" w:rsidRPr="00597C47" w:rsidRDefault="00597C47" w:rsidP="00597C47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proofErr w:type="gramStart"/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Ориентирование  в</w:t>
      </w:r>
      <w:proofErr w:type="gramEnd"/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пространстве (слева, справа, над, под, за)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131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i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Образовательные:</w:t>
      </w:r>
    </w:p>
    <w:p w:rsidR="00597C47" w:rsidRPr="00597C47" w:rsidRDefault="00597C47" w:rsidP="00597C47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представлений детей о космосе.</w:t>
      </w:r>
    </w:p>
    <w:p w:rsidR="00597C47" w:rsidRPr="00597C47" w:rsidRDefault="00597C47" w:rsidP="00597C47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работе по предложенным инструкциям (схемам);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131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i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Развивающие:</w:t>
      </w:r>
    </w:p>
    <w:p w:rsidR="00597C47" w:rsidRPr="00597C47" w:rsidRDefault="00597C47" w:rsidP="00597C47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умения конструировать по показу педагога.</w:t>
      </w:r>
    </w:p>
    <w:p w:rsidR="00597C47" w:rsidRPr="00597C47" w:rsidRDefault="00597C47" w:rsidP="00597C47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мелкой моторики, логического мышления, внимания, творческого мышления;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131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i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Воспитательные:</w:t>
      </w:r>
    </w:p>
    <w:p w:rsidR="00597C47" w:rsidRPr="00597C47" w:rsidRDefault="00597C47" w:rsidP="00597C47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работать в коллективе;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Материалы и оборудование: 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Компьютеры, конструктор «ЛЕГО», иллюстрации с изображением космонавтов, ракеты, схемы по сборке модели ракеты, видеосюжет «Полет над планетой Земля», звукозапись;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и методы проведения НОД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беседа, загадки, вопросы-ответы, самостоятельная (практическая) работа, анализ работ, подведение итогов.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непрерывно – образовательной деятельности:</w:t>
      </w:r>
    </w:p>
    <w:p w:rsidR="00597C47" w:rsidRPr="00597C47" w:rsidRDefault="00597C47" w:rsidP="00597C47">
      <w:pPr>
        <w:numPr>
          <w:ilvl w:val="0"/>
          <w:numId w:val="1"/>
        </w:numPr>
        <w:shd w:val="clear" w:color="auto" w:fill="FFFFFF"/>
        <w:tabs>
          <w:tab w:val="num" w:pos="-851"/>
        </w:tabs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Организационная часть.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Приветствие.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i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Педагог: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Придумано кем-то просто и мудро – При встрече здороваться: Доброе утро! 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Доброе утро - солнцу и птицам! 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Доброе утро - улыбчивым лицам!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каждый становится добрым, доверчивым.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FB5BF0F" wp14:editId="1A6F54A7">
            <wp:simplePos x="0" y="0"/>
            <wp:positionH relativeFrom="column">
              <wp:posOffset>5501640</wp:posOffset>
            </wp:positionH>
            <wp:positionV relativeFrom="paragraph">
              <wp:posOffset>293370</wp:posOffset>
            </wp:positionV>
            <wp:extent cx="640080" cy="420370"/>
            <wp:effectExtent l="0" t="0" r="7620" b="0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доброе утро длится до вечера!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Педагог: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Ребята, сегодня у нас необычная гостья. Кто это? (педагог показывает детям звездочку, вырезанную из картона).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Верно, ребята. Это звездочка. А откуда она прилетела к нам? Отгадайте загадку, и вы узнаете ответ на этот вопрос.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 все знаки зодиака – Водолея, Девы, Рака. 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Светятся и </w:t>
      </w:r>
      <w:proofErr w:type="gramStart"/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ночью</w:t>
      </w:r>
      <w:proofErr w:type="gramEnd"/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днем, туда смотрит астроном. (Космос)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Открылась бездна, звезд полна,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Звездам числа нет, бездне – дна. (Космос)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а что еще вы знаете о космосе? (ответы детей) Да, это огромное пространство с множеством </w:t>
      </w:r>
      <w:proofErr w:type="gramStart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  и</w:t>
      </w:r>
      <w:proofErr w:type="gramEnd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планет. И среди них наша с вами любимая Земля. (слайд изображения Земли из </w:t>
      </w:r>
      <w:proofErr w:type="spellStart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комоса</w:t>
      </w:r>
      <w:proofErr w:type="spellEnd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а кто такие космонавты? (Это люди, которые отправляются в космос и изучают его). Правильно. А кто был первым космонавтом? (если дети затрудняются, на доску вывешивается портрет Ю. Гагарина или выводится слайд с его портретом). Верно, это Юрий Алексеевич Гагарин.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Юрий Алексеевич Гагарин не сразу стал космонавтом. Прежде чем отправиться в космос, он много изучал разных наук, занимался спортом и стал военным летчиком.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и для вас звездочка приготовила интересное задание. </w:t>
      </w: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предлагает вам потренироваться и собрать модель самолета.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Показать ребятам модель </w:t>
      </w:r>
      <w:proofErr w:type="gramStart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самолета  и</w:t>
      </w:r>
      <w:proofErr w:type="gramEnd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рассказать принцип сборки: 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Корпус самолета- кирпичик 2x8; 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крыла - кирпичики 2х</w:t>
      </w:r>
      <w:proofErr w:type="gramStart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6,одно</w:t>
      </w:r>
      <w:proofErr w:type="gramEnd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крыло- под корпусом, другое над корпусом, симметрично друг к другу; 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Кабина - кирпичик 2x4- на корпусе(впереди); 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C0F58F8" wp14:editId="33D4F4D1">
            <wp:simplePos x="0" y="0"/>
            <wp:positionH relativeFrom="column">
              <wp:posOffset>5492115</wp:posOffset>
            </wp:positionH>
            <wp:positionV relativeFrom="paragraph">
              <wp:posOffset>2132330</wp:posOffset>
            </wp:positionV>
            <wp:extent cx="640080" cy="420370"/>
            <wp:effectExtent l="0" t="0" r="7620" b="0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Хвост - кирпичик 2x4- </w:t>
      </w:r>
      <w:proofErr w:type="gramStart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устанавливается  к</w:t>
      </w:r>
      <w:proofErr w:type="gramEnd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корпусу, касаясь 2 и 3 кнопочкой.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597C47">
        <w:rPr>
          <w:rFonts w:ascii="Tahoma" w:eastAsia="Times New Roman" w:hAnsi="Tahoma" w:cs="Tahoma"/>
          <w:noProof/>
          <w:sz w:val="18"/>
          <w:szCs w:val="18"/>
          <w:lang w:eastAsia="ru-RU"/>
        </w:rPr>
        <w:lastRenderedPageBreak/>
        <w:drawing>
          <wp:inline distT="0" distB="0" distL="0" distR="0" wp14:anchorId="0BC0BDC9" wp14:editId="7C3D82E9">
            <wp:extent cx="3905250" cy="1800225"/>
            <wp:effectExtent l="19050" t="19050" r="19050" b="28575"/>
            <wp:docPr id="43" name="Рисунок 43" descr="hello_html_30c21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0c2187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800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F81BD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приступают к работе. На выполнение этого задания отводится 5-7 минут. Во время выполнения педагог помогает детям словесными инструкциями. (Дети работают под музыку)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 ребята! С этим заданием вы справились. Но впереди нас ждут новые задачи! 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proofErr w:type="spellStart"/>
      <w:r w:rsidRPr="00597C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Физ.минутка</w:t>
      </w:r>
      <w:proofErr w:type="spellEnd"/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Давайте, детки, дружно встанем! (</w:t>
      </w:r>
      <w:r w:rsidRPr="00597C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встают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быть до звезд достанем! (</w:t>
      </w:r>
      <w:r w:rsidRPr="00597C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Поочередно поднимая правую и левую руку вверх, пытаются «достать» звезды, прослеживают взглядом за руками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глазки закрываем,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ними в прятки поиграем, (</w:t>
      </w:r>
      <w:r w:rsidRPr="00597C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Закрывают глаза ладонями, а затем открывают их 3-5 раз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Отыскать на небе звезды не всегда, увы, легко.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(Приставляют ладонь к глазам и всматриваются вдаль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к ним ближе оказаться,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подпрыгнем высоко!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97C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Прыжки на месте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веселая игра,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597C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Делают 3 хлопка в ладони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работать нам пора!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Следующее задание зашифровано в ответе на следующую загадку.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космос покорить,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узнать все о планетах, 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Человек создал машину, 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</w:t>
      </w:r>
      <w:proofErr w:type="gramStart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названием..</w:t>
      </w:r>
      <w:proofErr w:type="gramEnd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(Ракета)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 слайдах демонстрируется изображение ракеты)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ED41C01" wp14:editId="0A4339D8">
            <wp:simplePos x="0" y="0"/>
            <wp:positionH relativeFrom="column">
              <wp:posOffset>5501640</wp:posOffset>
            </wp:positionH>
            <wp:positionV relativeFrom="paragraph">
              <wp:posOffset>894715</wp:posOffset>
            </wp:positionV>
            <wp:extent cx="640080" cy="420370"/>
            <wp:effectExtent l="0" t="0" r="7620" b="0"/>
            <wp:wrapNone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Верно, ребята! Вы наверняка уже знаете, что настоящую ракету создают: ученые-конструкторы, инженеры, рабочие и даже врачи. Вот и мы с вами сейчас превратимся на время в настоящих инженеров, ученых-конструкторов и построим свои ракеты. 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этого нам предстоит сдать экзамен на знание деталей конструктора. А наша гостья звездочка будет внимательно следить за тем, как мы сдаем этот важный экзамен.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97C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Педагог: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поиграем с вами в </w:t>
      </w:r>
      <w:r w:rsidRPr="00597C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игру «Кто самый быстрый и внимательный».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(Объяснить детям, что нужно быстро найти деталь того цвета, которую я назову).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коробка у </w:t>
      </w:r>
      <w:proofErr w:type="gramStart"/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меня,</w:t>
      </w: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ней живут мои друзья.</w:t>
      </w: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Они очень разные,</w:t>
      </w: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Желтые, красные,</w:t>
      </w: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Зеленые и синие,</w:t>
      </w: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дружные и сильные.</w:t>
      </w: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Вместе любят собираться.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в постройки </w:t>
      </w:r>
      <w:proofErr w:type="gramStart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превращаться.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7C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597C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Коробка с кубиками, конструктор)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Педагог: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«Найдите, все детали синего цвета. Сколько деталей синего цвета у вас получилось?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детей – 4 кирпичика 2х4, 4 кубика 2х2.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Педагог:</w:t>
      </w: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Отложите в сторону.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proofErr w:type="gramStart"/>
      <w:r w:rsidRPr="00597C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Педагог: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Найдите все детали красного цвета. Сколько деталей красного цвета у вас получилось? Назовите их.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детей – 3 кирпичика 2х4.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</w:t>
      </w: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>: - Отложите в сторону.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Педагог: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Найдите все детали зеленого цвета. Отложите в сторону (2 кубика зеленого цвета 2х2).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Педагог: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Найдите все детали желтого цвета. Отложите в сторону (2 кирпичика желтого цвета 2х4).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Педагог: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Молодцы, ребята. Справились с заданием. 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Педагог: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Ребята, как вы думаете, для чего нам с вами детали разного цвета и величины? Ответ детей: – Для конструирования модели ракеты из ЛЕГО. 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Верно. Эти детали нам пригодятся для постройки наших ракет.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III. Практическая работа. 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Педагог: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Ребята, мастерить модель ракеты мы будем по схеме (педагог показывает детям схему на слайде, у детей на столах также индивидуальные схемы постройки) Возможна демонстрация этапов постройки на экране в программе LEGO </w:t>
      </w:r>
      <w:proofErr w:type="spellStart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Digital</w:t>
      </w:r>
      <w:proofErr w:type="spellEnd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Designer</w:t>
      </w:r>
      <w:proofErr w:type="spellEnd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>- С чего мы начнем строительство нашей ракеты? (ответы детей)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Верно, начнем постройку с основания.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00EC106" wp14:editId="610FEDCD">
            <wp:simplePos x="0" y="0"/>
            <wp:positionH relativeFrom="column">
              <wp:posOffset>5463540</wp:posOffset>
            </wp:positionH>
            <wp:positionV relativeFrom="paragraph">
              <wp:posOffset>1381125</wp:posOffset>
            </wp:positionV>
            <wp:extent cx="640080" cy="420370"/>
            <wp:effectExtent l="0" t="0" r="7620" b="0"/>
            <wp:wrapNone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Для того чтобы построить основание ракеты, нужно взять 2 кирпичика желтого цвета 2х4 и установить их рядом друг с другом (педагог демонстрирует детям кирпичики и выполнение 1 этапа работы, дети повторяют).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597C47">
        <w:rPr>
          <w:rFonts w:ascii="Tahoma" w:eastAsia="Times New Roman" w:hAnsi="Tahoma" w:cs="Tahoma"/>
          <w:noProof/>
          <w:sz w:val="18"/>
          <w:szCs w:val="18"/>
          <w:lang w:eastAsia="ru-RU"/>
        </w:rPr>
        <w:lastRenderedPageBreak/>
        <w:drawing>
          <wp:inline distT="0" distB="0" distL="0" distR="0" wp14:anchorId="3B22BD85" wp14:editId="3ECD6E4F">
            <wp:extent cx="4552950" cy="2105025"/>
            <wp:effectExtent l="19050" t="19050" r="19050" b="28575"/>
            <wp:docPr id="61" name="Рисунок 61" descr="hello_html_6e95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e9557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105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F81BD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Педагог: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А сейчас мы начнем с вами мастерить первую ступень ракеты. Мы берем 4 кирпичика синего цвета(2х6) и крепим их симметрично друг другу поверх желтых кирпичиков (педагог демонстрирует детям кирпичики и выполнение 2 этапа работы, дети повторяют) 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597C47">
        <w:rPr>
          <w:rFonts w:ascii="Tahoma" w:eastAsia="Times New Roman" w:hAnsi="Tahoma" w:cs="Tahoma"/>
          <w:noProof/>
          <w:sz w:val="18"/>
          <w:szCs w:val="18"/>
          <w:lang w:eastAsia="ru-RU"/>
        </w:rPr>
        <w:drawing>
          <wp:inline distT="0" distB="0" distL="0" distR="0" wp14:anchorId="6A0DA21D" wp14:editId="28113570">
            <wp:extent cx="4552950" cy="2152650"/>
            <wp:effectExtent l="19050" t="19050" r="19050" b="19050"/>
            <wp:docPr id="63" name="Рисунок 63" descr="hello_html_6a948d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a948d4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152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F81BD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Педагог: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Сейчас, ребята, мы берем 2 кирпичика красного цвета 2х4 (педагог демонстрирует детям) 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597C47">
        <w:rPr>
          <w:rFonts w:ascii="Tahoma" w:eastAsia="Times New Roman" w:hAnsi="Tahoma" w:cs="Tahoma"/>
          <w:noProof/>
          <w:sz w:val="18"/>
          <w:szCs w:val="18"/>
          <w:lang w:eastAsia="ru-RU"/>
        </w:rPr>
        <w:drawing>
          <wp:inline distT="0" distB="0" distL="0" distR="0" wp14:anchorId="373BC9AD" wp14:editId="0BB4D056">
            <wp:extent cx="4600575" cy="2171700"/>
            <wp:effectExtent l="19050" t="19050" r="28575" b="19050"/>
            <wp:docPr id="75" name="Рисунок 75" descr="hello_html_3f4b69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f4b694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F81BD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597C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2A92898" wp14:editId="1E870F49">
            <wp:simplePos x="0" y="0"/>
            <wp:positionH relativeFrom="column">
              <wp:posOffset>5492115</wp:posOffset>
            </wp:positionH>
            <wp:positionV relativeFrom="paragraph">
              <wp:posOffset>744220</wp:posOffset>
            </wp:positionV>
            <wp:extent cx="640080" cy="420370"/>
            <wp:effectExtent l="0" t="0" r="7620" b="0"/>
            <wp:wrapNone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7C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- Далее, мы берем 3 кубика синего цвета 2х2 и один кубик зеленого цвета 2х2 и устанавливаем их друг на друга поверх красных кирпичиков посередине 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(педагог демонстрирует детям кирпичики и выполнение 4 этапа работы, дети повторяют</w:t>
      </w:r>
      <w:r w:rsidRPr="00597C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597C47">
        <w:rPr>
          <w:rFonts w:ascii="Tahoma" w:eastAsia="Times New Roman" w:hAnsi="Tahoma" w:cs="Tahoma"/>
          <w:noProof/>
          <w:sz w:val="18"/>
          <w:szCs w:val="18"/>
          <w:lang w:eastAsia="ru-RU"/>
        </w:rPr>
        <w:drawing>
          <wp:inline distT="0" distB="0" distL="0" distR="0" wp14:anchorId="3E62229C" wp14:editId="55D69243">
            <wp:extent cx="4295775" cy="1981200"/>
            <wp:effectExtent l="19050" t="19050" r="28575" b="19050"/>
            <wp:docPr id="142" name="Рисунок 142" descr="hello_html_m67557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755712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981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F81BD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Педагог: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Теперь, мы берем 1 кирпичик красного цвета (2х4) и два кубика 2х2 синего и зеленого цветов (педагог демонстрирует детям кирпичики и выполнение 5 этапа работы, дети повторяют).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597C47">
        <w:rPr>
          <w:rFonts w:ascii="Tahoma" w:eastAsia="Times New Roman" w:hAnsi="Tahoma" w:cs="Tahoma"/>
          <w:noProof/>
          <w:sz w:val="18"/>
          <w:szCs w:val="18"/>
          <w:lang w:eastAsia="ru-RU"/>
        </w:rPr>
        <w:drawing>
          <wp:inline distT="0" distB="0" distL="0" distR="0" wp14:anchorId="23B5FB25" wp14:editId="17707603">
            <wp:extent cx="4295775" cy="2638425"/>
            <wp:effectExtent l="19050" t="19050" r="28575" b="28575"/>
            <wp:docPr id="170" name="Рисунок 170" descr="hello_html_4732e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732e09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38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F81BD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proofErr w:type="gramStart"/>
      <w:r w:rsidRPr="00597C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:-</w:t>
      </w:r>
      <w:proofErr w:type="gramEnd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 вы не устали? Предлагаю вам немножко отдохнуть.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выходят из-за столов, встают в круг и выполняют движения в соответствии с текстом.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Физкультминутка: 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Ждут нас быстрые ракеты (встать на носочки, руки над головой)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прогулок по планетам (шаг на месте)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какую захотим, на такую полетим (руки в стороны)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 в игре один секрет: (грозят пальчиком)</w:t>
      </w:r>
    </w:p>
    <w:p w:rsidR="00597C47" w:rsidRPr="00597C47" w:rsidRDefault="00597C47" w:rsidP="00597C47">
      <w:pPr>
        <w:shd w:val="clear" w:color="auto" w:fill="FFFFFF"/>
        <w:spacing w:after="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Опоздавшим -  места нет!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06C1413" wp14:editId="5D4B0593">
            <wp:simplePos x="0" y="0"/>
            <wp:positionH relativeFrom="column">
              <wp:posOffset>5511165</wp:posOffset>
            </wp:positionH>
            <wp:positionV relativeFrom="paragraph">
              <wp:posOffset>396240</wp:posOffset>
            </wp:positionV>
            <wp:extent cx="640080" cy="420370"/>
            <wp:effectExtent l="0" t="0" r="7620" b="0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7C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- Отдохнули немножко, возвращаемся на свои места.</w:t>
      </w:r>
      <w:r w:rsidRPr="00597C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Заключительная часть: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анализ работ и подведение итогов занятия 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Мы трудились очень дружно -</w:t>
      </w:r>
      <w:r w:rsidRPr="00597C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597C4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Получилось то, что </w:t>
      </w:r>
      <w:proofErr w:type="gramStart"/>
      <w:r w:rsidRPr="00597C4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нужно:</w:t>
      </w:r>
      <w:r w:rsidRPr="00597C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597C4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Не</w:t>
      </w:r>
      <w:proofErr w:type="gramEnd"/>
      <w:r w:rsidRPr="00597C4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машинка, не конфета,</w:t>
      </w:r>
      <w:r w:rsidRPr="00597C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597C4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Настоящая </w:t>
      </w:r>
      <w:r w:rsidRPr="00597C4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ракета</w:t>
      </w:r>
      <w:r w:rsidRPr="00597C4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!,</w:t>
      </w:r>
      <w:r w:rsidRPr="00597C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597C4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Вот отправится в полёт</w:t>
      </w:r>
      <w:r w:rsidRPr="00597C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597C4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Наш прекрасный звездолёт!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proofErr w:type="gramStart"/>
      <w:r w:rsidRPr="00597C4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Педагог:</w:t>
      </w:r>
      <w:r w:rsidRPr="00597C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proofErr w:type="gramEnd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наши ракеты готовы. Давайте посмотрим, как мы справились с работой. Вы большие молодцы! В подарок вам небольшой ролик о </w:t>
      </w:r>
      <w:proofErr w:type="gramStart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proofErr w:type="gramEnd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видят космонавты землю из иллюминатора космического корабля (демонстрация ролика)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Педагог: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Ребята, что нового вы узнали сегодня? - А что вам больше всего понравилось на занятии? - Спасибо, ребята. Вы были очень внимательными слушателями, соблюдали порядок, всё старательно выполняли. Звездочке очень понравилось с вами играть, но ей пора возвращаться к себе домой. Давайте скажем ей: «До свидания! Счастливого пути!»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занятия можно предложить детям обыграть постройки.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рекомендации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Представленное занятие «Космическое путешествие» адресовано для детей подготовительной группы дошкольного образовательного учреждения. Возраст детей – 6-7 лет. Для успешного проведения занятия педагог должен выполнить следующий объём подготовительной работы: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подготовить иллюстрации с изображениями космонавтов, ракеты, Земли, планет.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видеосюжет на тему «Земля – вид из космоса»,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звукозапись.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инструкции – схемы по конструированию модели самолета и ракеты;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выполнить образец работы для практического задания (модель самолета и ракеты);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подготовить заготовки для практической работы (конструктор «ЛЕГО»).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использованных источников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Максаева</w:t>
      </w:r>
      <w:proofErr w:type="spellEnd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Ю.А. </w:t>
      </w:r>
      <w:proofErr w:type="spellStart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Легоконструирование</w:t>
      </w:r>
      <w:proofErr w:type="spellEnd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фактор развития одарённости // МБОУ «</w:t>
      </w:r>
      <w:proofErr w:type="spellStart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Лянторская</w:t>
      </w:r>
      <w:proofErr w:type="spellEnd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 № 4»: электронный ресурс – 2013. URL: http://home.lschool4 do.ru/</w:t>
      </w:r>
      <w:proofErr w:type="spellStart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index.php</w:t>
      </w:r>
      <w:proofErr w:type="spellEnd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val="en-US" w:eastAsia="ru-RU"/>
        </w:rPr>
      </w:pPr>
      <w:r w:rsidRPr="00597C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221CF17" wp14:editId="06127469">
            <wp:simplePos x="0" y="0"/>
            <wp:positionH relativeFrom="column">
              <wp:posOffset>5482590</wp:posOffset>
            </wp:positionH>
            <wp:positionV relativeFrom="paragraph">
              <wp:posOffset>370205</wp:posOffset>
            </wp:positionV>
            <wp:extent cx="640080" cy="420370"/>
            <wp:effectExtent l="0" t="0" r="7620" b="0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Порвина</w:t>
      </w:r>
      <w:proofErr w:type="spellEnd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С.В. Конспект занятия "Конструктор </w:t>
      </w:r>
      <w:proofErr w:type="spellStart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учит, забавляет, радует, организует" // Социальная сеть работников образования: электронный ресурс – 2013. 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URL: </w:t>
      </w:r>
      <w:hyperlink r:id="rId13" w:history="1">
        <w:r w:rsidRPr="00597C47">
          <w:rPr>
            <w:rFonts w:ascii="Times New Roman" w:eastAsia="Times New Roman" w:hAnsi="Times New Roman" w:cs="Times New Roman"/>
            <w:color w:val="0000FF"/>
            <w:sz w:val="28"/>
            <w:szCs w:val="28"/>
            <w:lang w:val="en-US" w:eastAsia="ru-RU"/>
          </w:rPr>
          <w:t>http://nsportal.ru/detskiisad/konstruirovanie-ruchnoi-trud/konspekt-zanyatiya-konstruktor-legouchit-zabavlyaet-raduet</w:t>
        </w:r>
      </w:hyperlink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Пономаренко И.Н. 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План - конспект занятия по </w:t>
      </w:r>
      <w:proofErr w:type="spellStart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Лего</w:t>
      </w:r>
      <w:proofErr w:type="spellEnd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-конструированию. </w:t>
      </w:r>
      <w:r w:rsidRPr="00597C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Тема </w:t>
      </w:r>
      <w:proofErr w:type="gramStart"/>
      <w:r w:rsidRPr="00597C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« Мы</w:t>
      </w:r>
      <w:proofErr w:type="gramEnd"/>
      <w:r w:rsidRPr="00597C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дети Галактики, но самое главное...»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http://nsportal.ru/detskiy-sad/konstruirovanie-ruchnoy-trud/2015/03/28/lego-vo-vsemirnyy-den-kosmonavtiki</w:t>
      </w:r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Николенко О. Открытое занятие по </w:t>
      </w:r>
      <w:proofErr w:type="spellStart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легоконструированию</w:t>
      </w:r>
      <w:proofErr w:type="spellEnd"/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Электронный ресурс URL: </w:t>
      </w:r>
      <w:hyperlink r:id="rId14" w:history="1">
        <w:r w:rsidRPr="00597C47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https://www.youtube.com/watch?v=S32sMRKQ9WM</w:t>
        </w:r>
      </w:hyperlink>
    </w:p>
    <w:p w:rsidR="00597C47" w:rsidRPr="00597C47" w:rsidRDefault="00597C47" w:rsidP="00597C4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Кирикова О.В. </w:t>
      </w: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КОНСПЕКТ ЗАНЯТИЯ ПО ЛЕГОКОНСТРУИРОВАНИЮ «СОВА, СОВУШКА – МУДРАЯ ГОЛОВУШКА» </w:t>
      </w:r>
      <w:r w:rsidRPr="00597C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Электронный ресурс URL: </w:t>
      </w:r>
      <w:r w:rsidRPr="00597C47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http://pionerov.ru/assets/downloads/mc/metodfair/Owl.pdf</w:t>
      </w:r>
    </w:p>
    <w:p w:rsidR="00597C47" w:rsidRPr="00597C47" w:rsidRDefault="00597C47" w:rsidP="00597C47">
      <w:pPr>
        <w:shd w:val="clear" w:color="auto" w:fill="FFFFFF"/>
        <w:spacing w:before="100" w:beforeAutospacing="1" w:after="240" w:line="240" w:lineRule="auto"/>
        <w:ind w:left="-851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597C47" w:rsidRPr="00597C47" w:rsidRDefault="00597C47" w:rsidP="00597C47">
      <w:pPr>
        <w:spacing w:after="200" w:line="240" w:lineRule="auto"/>
        <w:ind w:left="-851"/>
        <w:jc w:val="both"/>
        <w:rPr>
          <w:rFonts w:ascii="Calibri" w:eastAsia="Calibri" w:hAnsi="Calibri" w:cs="Times New Roman"/>
          <w:sz w:val="28"/>
          <w:szCs w:val="28"/>
        </w:rPr>
      </w:pPr>
    </w:p>
    <w:p w:rsidR="00597C47" w:rsidRPr="00597C47" w:rsidRDefault="00597C47" w:rsidP="00597C47">
      <w:pPr>
        <w:spacing w:after="200" w:line="276" w:lineRule="auto"/>
        <w:ind w:right="1417"/>
        <w:rPr>
          <w:rFonts w:ascii="Verdana" w:eastAsia="Calibri" w:hAnsi="Verdana" w:cs="Times New Roman"/>
          <w:color w:val="000000"/>
          <w:sz w:val="28"/>
          <w:szCs w:val="28"/>
          <w:shd w:val="clear" w:color="auto" w:fill="DCF6FF"/>
        </w:rPr>
      </w:pPr>
    </w:p>
    <w:p w:rsidR="00597C47" w:rsidRPr="00597C47" w:rsidRDefault="00597C47" w:rsidP="00597C47">
      <w:pPr>
        <w:spacing w:after="200" w:line="276" w:lineRule="auto"/>
        <w:ind w:right="1417"/>
        <w:rPr>
          <w:rFonts w:ascii="Verdana" w:eastAsia="Calibri" w:hAnsi="Verdana" w:cs="Times New Roman"/>
          <w:color w:val="000000"/>
          <w:sz w:val="28"/>
          <w:szCs w:val="28"/>
          <w:shd w:val="clear" w:color="auto" w:fill="DCF6FF"/>
        </w:rPr>
      </w:pPr>
    </w:p>
    <w:p w:rsidR="00597C47" w:rsidRPr="00597C47" w:rsidRDefault="00597C47" w:rsidP="00597C47">
      <w:pPr>
        <w:spacing w:after="200" w:line="276" w:lineRule="auto"/>
        <w:ind w:right="1417"/>
        <w:rPr>
          <w:rFonts w:ascii="Verdana" w:eastAsia="Calibri" w:hAnsi="Verdana" w:cs="Times New Roman"/>
          <w:color w:val="000000"/>
          <w:sz w:val="28"/>
          <w:szCs w:val="28"/>
          <w:shd w:val="clear" w:color="auto" w:fill="DCF6FF"/>
        </w:rPr>
      </w:pPr>
    </w:p>
    <w:p w:rsidR="00597C47" w:rsidRPr="00597C47" w:rsidRDefault="00597C47" w:rsidP="00597C47">
      <w:pPr>
        <w:spacing w:after="200" w:line="276" w:lineRule="auto"/>
        <w:ind w:right="1417"/>
        <w:rPr>
          <w:rFonts w:ascii="Verdana" w:eastAsia="Calibri" w:hAnsi="Verdana" w:cs="Times New Roman"/>
          <w:color w:val="000000"/>
          <w:sz w:val="28"/>
          <w:szCs w:val="28"/>
          <w:shd w:val="clear" w:color="auto" w:fill="DCF6FF"/>
        </w:rPr>
      </w:pPr>
    </w:p>
    <w:p w:rsidR="00597C47" w:rsidRPr="00597C47" w:rsidRDefault="00597C47" w:rsidP="00597C47">
      <w:pPr>
        <w:spacing w:after="200" w:line="276" w:lineRule="auto"/>
        <w:ind w:right="1417"/>
        <w:rPr>
          <w:rFonts w:ascii="Verdana" w:eastAsia="Calibri" w:hAnsi="Verdana" w:cs="Times New Roman"/>
          <w:color w:val="000000"/>
          <w:sz w:val="28"/>
          <w:szCs w:val="28"/>
          <w:shd w:val="clear" w:color="auto" w:fill="DCF6FF"/>
        </w:rPr>
      </w:pPr>
    </w:p>
    <w:p w:rsidR="008E0F6D" w:rsidRDefault="008E0F6D">
      <w:bookmarkStart w:id="0" w:name="_GoBack"/>
      <w:bookmarkEnd w:id="0"/>
    </w:p>
    <w:sectPr w:rsidR="008E0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C6509"/>
    <w:multiLevelType w:val="hybridMultilevel"/>
    <w:tmpl w:val="A0009DCE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56E00C9C"/>
    <w:multiLevelType w:val="multilevel"/>
    <w:tmpl w:val="BCCC7DE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9634587"/>
    <w:multiLevelType w:val="hybridMultilevel"/>
    <w:tmpl w:val="736A372A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6E42281E"/>
    <w:multiLevelType w:val="hybridMultilevel"/>
    <w:tmpl w:val="738411B6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 w15:restartNumberingAfterBreak="0">
    <w:nsid w:val="717263E1"/>
    <w:multiLevelType w:val="hybridMultilevel"/>
    <w:tmpl w:val="CAC6C124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B61"/>
    <w:rsid w:val="00317B61"/>
    <w:rsid w:val="00597C47"/>
    <w:rsid w:val="008E0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BD775A-5247-419C-875E-7A8ADAFB8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infourok.ru/go.html?href=http%3A%2F%2Fnsportal.ru%2Fdetskiisad%2Fkonstruirovanie-ruchnoi-trud%2Fkonspekt-zanyatiya-konstruktor-legouchit-zabavlyaet-radu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infourok.ru/go.html?href=https%3A%2F%2Fwww.youtube.com%2Fwatch%3Fv%3DS32sMRKQ9W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1492</Words>
  <Characters>8510</Characters>
  <Application>Microsoft Office Word</Application>
  <DocSecurity>0</DocSecurity>
  <Lines>70</Lines>
  <Paragraphs>19</Paragraphs>
  <ScaleCrop>false</ScaleCrop>
  <Company/>
  <LinksUpToDate>false</LinksUpToDate>
  <CharactersWithSpaces>9983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2017-04-22T16:51:00Z</dcterms:created>
  <dcterms:modified xsi:type="dcterms:W3CDTF">2017-04-22T16:52:00Z</dcterms:modified>
</cp:coreProperties>
</file>